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5A2F" w14:textId="77777777" w:rsidR="000C7053" w:rsidRPr="00863602" w:rsidRDefault="000C7053" w:rsidP="00045575">
      <w:pPr>
        <w:pStyle w:val="Textkrper"/>
        <w:spacing w:line="360" w:lineRule="auto"/>
        <w:contextualSpacing/>
        <w:rPr>
          <w:rFonts w:ascii="Helv" w:hAnsi="Helv" w:cs="Segoe UI Light"/>
          <w:sz w:val="32"/>
          <w:szCs w:val="22"/>
        </w:rPr>
      </w:pPr>
    </w:p>
    <w:p w14:paraId="0C604B7E" w14:textId="3972EB65" w:rsidR="007716E2" w:rsidRPr="00045575" w:rsidRDefault="007716E2" w:rsidP="00045575">
      <w:pPr>
        <w:pStyle w:val="Textkrper"/>
        <w:spacing w:line="360" w:lineRule="auto"/>
        <w:contextualSpacing/>
        <w:rPr>
          <w:rFonts w:ascii="Helv" w:hAnsi="Helv" w:cs="Segoe UI Light"/>
          <w:sz w:val="42"/>
          <w:szCs w:val="40"/>
        </w:rPr>
      </w:pPr>
      <w:r w:rsidRPr="00045575">
        <w:rPr>
          <w:rFonts w:ascii="Helv" w:hAnsi="Helv" w:cs="Nirmala UI Semilight"/>
          <w:noProof/>
          <w:sz w:val="18"/>
          <w:szCs w:val="22"/>
        </w:rPr>
        <w:drawing>
          <wp:anchor distT="0" distB="0" distL="114300" distR="114300" simplePos="0" relativeHeight="251656704" behindDoc="0" locked="0" layoutInCell="1" allowOverlap="1" wp14:anchorId="1B5026B7" wp14:editId="5DEF10AB">
            <wp:simplePos x="0" y="0"/>
            <wp:positionH relativeFrom="margin">
              <wp:posOffset>3203575</wp:posOffset>
            </wp:positionH>
            <wp:positionV relativeFrom="margin">
              <wp:posOffset>-568325</wp:posOffset>
            </wp:positionV>
            <wp:extent cx="3182620" cy="826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B32" w:rsidRPr="00045575">
        <w:rPr>
          <w:rFonts w:ascii="Helv" w:hAnsi="Helv" w:cs="Segoe UI Light"/>
          <w:sz w:val="42"/>
          <w:szCs w:val="40"/>
        </w:rPr>
        <w:t xml:space="preserve">Mein </w:t>
      </w:r>
      <w:r w:rsidRPr="00045575">
        <w:rPr>
          <w:rFonts w:ascii="Helv" w:hAnsi="Helv" w:cs="Segoe UI Light"/>
          <w:sz w:val="42"/>
          <w:szCs w:val="40"/>
        </w:rPr>
        <w:t>Behandlungsplatz</w:t>
      </w:r>
    </w:p>
    <w:p w14:paraId="592AB9E6" w14:textId="023F4868" w:rsidR="00704814" w:rsidRPr="00910B62" w:rsidRDefault="00000000" w:rsidP="00F060B3">
      <w:pPr>
        <w:pStyle w:val="Titel"/>
        <w:spacing w:line="360" w:lineRule="auto"/>
        <w:ind w:left="836" w:firstLine="604"/>
        <w:contextualSpacing/>
        <w:rPr>
          <w:rFonts w:ascii="Helv" w:hAnsi="Helv" w:cs="Segoe UI Light"/>
          <w:sz w:val="34"/>
          <w:szCs w:val="28"/>
        </w:rPr>
      </w:pPr>
      <w:r w:rsidRPr="00910B62">
        <w:rPr>
          <w:rFonts w:ascii="Helv" w:hAnsi="Helv" w:cs="Segoe UI Light"/>
          <w:spacing w:val="-2"/>
          <w:sz w:val="34"/>
          <w:szCs w:val="28"/>
        </w:rPr>
        <w:t>Kosten</w:t>
      </w:r>
      <w:r w:rsidR="00F90292" w:rsidRPr="00910B62">
        <w:rPr>
          <w:rFonts w:ascii="Helv" w:hAnsi="Helv" w:cs="Segoe UI Light"/>
          <w:spacing w:val="-2"/>
          <w:sz w:val="34"/>
          <w:szCs w:val="28"/>
        </w:rPr>
        <w:t xml:space="preserve"> und Suche</w:t>
      </w:r>
    </w:p>
    <w:p w14:paraId="2BB5F407" w14:textId="3A8BDB22" w:rsidR="00BE21AA" w:rsidRDefault="007716E2" w:rsidP="00045575">
      <w:pPr>
        <w:pStyle w:val="Textkrper"/>
        <w:spacing w:before="243"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 xml:space="preserve">In Österreich </w:t>
      </w:r>
      <w:r w:rsidR="00675B32" w:rsidRPr="00045575">
        <w:rPr>
          <w:rFonts w:ascii="Helv" w:hAnsi="Helv" w:cs="Segoe UI Light"/>
          <w:sz w:val="22"/>
          <w:szCs w:val="22"/>
        </w:rPr>
        <w:t xml:space="preserve">wird </w:t>
      </w:r>
      <w:r w:rsidR="009F66B7" w:rsidRPr="00045575">
        <w:rPr>
          <w:rFonts w:ascii="Helv" w:hAnsi="Helv" w:cs="Segoe UI Light"/>
          <w:sz w:val="22"/>
          <w:szCs w:val="22"/>
        </w:rPr>
        <w:t>in</w:t>
      </w:r>
      <w:r w:rsidR="00675B32" w:rsidRPr="00045575">
        <w:rPr>
          <w:rFonts w:ascii="Helv" w:hAnsi="Helv" w:cs="Segoe UI Light"/>
          <w:sz w:val="22"/>
          <w:szCs w:val="22"/>
        </w:rPr>
        <w:t xml:space="preserve"> der Behandlung </w:t>
      </w:r>
      <w:proofErr w:type="gramStart"/>
      <w:r w:rsidR="00675B32" w:rsidRPr="00045575">
        <w:rPr>
          <w:rFonts w:ascii="Helv" w:hAnsi="Helv" w:cs="Segoe UI Light"/>
          <w:sz w:val="22"/>
          <w:szCs w:val="22"/>
        </w:rPr>
        <w:t xml:space="preserve">zwischen </w:t>
      </w:r>
      <w:r w:rsidRPr="00045575">
        <w:rPr>
          <w:rFonts w:ascii="Helv" w:hAnsi="Helv" w:cs="Segoe UI Light"/>
          <w:b/>
          <w:bCs/>
          <w:sz w:val="22"/>
          <w:szCs w:val="22"/>
        </w:rPr>
        <w:t>Psychotherapeut</w:t>
      </w:r>
      <w:proofErr w:type="gramEnd"/>
      <w:r w:rsidR="00BB7A69">
        <w:rPr>
          <w:rFonts w:ascii="Helv" w:hAnsi="Helv" w:cs="Segoe UI Light"/>
          <w:b/>
          <w:bCs/>
          <w:sz w:val="22"/>
          <w:szCs w:val="22"/>
        </w:rPr>
        <w:t>/</w:t>
      </w:r>
      <w:r w:rsidRPr="00045575">
        <w:rPr>
          <w:rFonts w:ascii="Helv" w:hAnsi="Helv" w:cs="Segoe UI Light"/>
          <w:b/>
          <w:bCs/>
          <w:sz w:val="22"/>
          <w:szCs w:val="22"/>
        </w:rPr>
        <w:t>innen</w:t>
      </w:r>
      <w:r w:rsidR="00741AAC">
        <w:rPr>
          <w:rFonts w:ascii="Helv" w:hAnsi="Helv" w:cs="Segoe UI Light"/>
          <w:b/>
          <w:bCs/>
          <w:sz w:val="22"/>
          <w:szCs w:val="22"/>
        </w:rPr>
        <w:t xml:space="preserve"> </w:t>
      </w:r>
      <w:r w:rsidR="00BB7A69" w:rsidRPr="00BB7A69">
        <w:rPr>
          <w:rFonts w:ascii="Helv" w:hAnsi="Helv" w:cs="Segoe UI Light"/>
          <w:sz w:val="22"/>
          <w:szCs w:val="22"/>
        </w:rPr>
        <w:t>und</w:t>
      </w:r>
      <w:r w:rsidR="009F66B7" w:rsidRPr="00045575">
        <w:rPr>
          <w:rFonts w:ascii="Helv" w:hAnsi="Helv" w:cs="Segoe UI Light"/>
          <w:sz w:val="22"/>
          <w:szCs w:val="22"/>
        </w:rPr>
        <w:t xml:space="preserve"> </w:t>
      </w:r>
      <w:r w:rsidRPr="00045575">
        <w:rPr>
          <w:rFonts w:ascii="Helv" w:hAnsi="Helv" w:cs="Segoe UI Light"/>
          <w:b/>
          <w:bCs/>
          <w:sz w:val="22"/>
          <w:szCs w:val="22"/>
        </w:rPr>
        <w:t>Klinischen Psycholog</w:t>
      </w:r>
      <w:r w:rsidR="00BB7A69">
        <w:rPr>
          <w:rFonts w:ascii="Helv" w:hAnsi="Helv" w:cs="Segoe UI Light"/>
          <w:b/>
          <w:bCs/>
          <w:sz w:val="22"/>
          <w:szCs w:val="22"/>
        </w:rPr>
        <w:t>/</w:t>
      </w:r>
      <w:r w:rsidRPr="00045575">
        <w:rPr>
          <w:rFonts w:ascii="Helv" w:hAnsi="Helv" w:cs="Segoe UI Light"/>
          <w:b/>
          <w:bCs/>
          <w:sz w:val="22"/>
          <w:szCs w:val="22"/>
        </w:rPr>
        <w:t>innen</w:t>
      </w:r>
      <w:r w:rsidR="00741AAC">
        <w:rPr>
          <w:rFonts w:ascii="Helv" w:hAnsi="Helv" w:cs="Segoe UI Light"/>
          <w:b/>
          <w:bCs/>
          <w:sz w:val="22"/>
          <w:szCs w:val="22"/>
        </w:rPr>
        <w:t xml:space="preserve"> </w:t>
      </w:r>
      <w:r w:rsidR="00675B32" w:rsidRPr="00045575">
        <w:rPr>
          <w:rFonts w:ascii="Helv" w:hAnsi="Helv" w:cs="Segoe UI Light"/>
          <w:sz w:val="22"/>
          <w:szCs w:val="22"/>
        </w:rPr>
        <w:t>unterschieden</w:t>
      </w:r>
      <w:r w:rsidRPr="00045575">
        <w:rPr>
          <w:rFonts w:ascii="Helv" w:hAnsi="Helv" w:cs="Segoe UI Light"/>
          <w:sz w:val="22"/>
          <w:szCs w:val="22"/>
        </w:rPr>
        <w:t xml:space="preserve">. </w:t>
      </w:r>
      <w:r w:rsidR="00894AE4" w:rsidRPr="00045575">
        <w:rPr>
          <w:rFonts w:ascii="Helv" w:hAnsi="Helv" w:cs="Segoe UI Light"/>
          <w:sz w:val="22"/>
          <w:szCs w:val="22"/>
        </w:rPr>
        <w:t>Der Hauptunterschied liegt dabei neben der Ausbildung in den</w:t>
      </w:r>
      <w:r w:rsidR="00BE21AA" w:rsidRPr="00045575">
        <w:rPr>
          <w:rFonts w:ascii="Helv" w:hAnsi="Helv" w:cs="Segoe UI Light"/>
          <w:sz w:val="22"/>
          <w:szCs w:val="22"/>
        </w:rPr>
        <w:t xml:space="preserve"> verwendeten</w:t>
      </w:r>
      <w:r w:rsidR="00894AE4" w:rsidRPr="00045575">
        <w:rPr>
          <w:rFonts w:ascii="Helv" w:hAnsi="Helv" w:cs="Segoe UI Light"/>
          <w:sz w:val="22"/>
          <w:szCs w:val="22"/>
        </w:rPr>
        <w:t xml:space="preserve"> Methoden</w:t>
      </w:r>
      <w:r w:rsidR="00675B32" w:rsidRPr="00045575">
        <w:rPr>
          <w:rFonts w:ascii="Helv" w:hAnsi="Helv" w:cs="Segoe UI Light"/>
          <w:sz w:val="22"/>
          <w:szCs w:val="22"/>
        </w:rPr>
        <w:t>. Psychotherapeut</w:t>
      </w:r>
      <w:r w:rsidR="00BB7A69">
        <w:rPr>
          <w:rFonts w:ascii="Helv" w:hAnsi="Helv" w:cs="Segoe UI Light"/>
          <w:sz w:val="22"/>
          <w:szCs w:val="22"/>
        </w:rPr>
        <w:t>/</w:t>
      </w:r>
      <w:r w:rsidR="00675B32" w:rsidRPr="00045575">
        <w:rPr>
          <w:rFonts w:ascii="Helv" w:hAnsi="Helv" w:cs="Segoe UI Light"/>
          <w:sz w:val="22"/>
          <w:szCs w:val="22"/>
        </w:rPr>
        <w:t>innen</w:t>
      </w:r>
      <w:r w:rsidR="007F3BFA" w:rsidRPr="00045575">
        <w:rPr>
          <w:rFonts w:ascii="Helv" w:hAnsi="Helv" w:cs="Segoe UI Light"/>
          <w:sz w:val="22"/>
          <w:szCs w:val="22"/>
        </w:rPr>
        <w:t xml:space="preserve"> sind</w:t>
      </w:r>
      <w:r w:rsidR="00675B32" w:rsidRPr="00045575">
        <w:rPr>
          <w:rFonts w:ascii="Helv" w:hAnsi="Helv" w:cs="Segoe UI Light"/>
          <w:sz w:val="22"/>
          <w:szCs w:val="22"/>
        </w:rPr>
        <w:t xml:space="preserve"> </w:t>
      </w:r>
      <w:r w:rsidR="00B074C9" w:rsidRPr="00045575">
        <w:rPr>
          <w:rFonts w:ascii="Helv" w:hAnsi="Helv" w:cs="Segoe UI Light"/>
          <w:sz w:val="22"/>
          <w:szCs w:val="22"/>
        </w:rPr>
        <w:t>meist</w:t>
      </w:r>
      <w:r w:rsidR="00675B32" w:rsidRPr="00045575">
        <w:rPr>
          <w:rFonts w:ascii="Helv" w:hAnsi="Helv" w:cs="Segoe UI Light"/>
          <w:sz w:val="22"/>
          <w:szCs w:val="22"/>
        </w:rPr>
        <w:t xml:space="preserve"> in einer </w:t>
      </w:r>
      <w:r w:rsidR="00894AE4" w:rsidRPr="00045575">
        <w:rPr>
          <w:rFonts w:ascii="Helv" w:hAnsi="Helv" w:cs="Segoe UI Light"/>
          <w:sz w:val="22"/>
          <w:szCs w:val="22"/>
        </w:rPr>
        <w:t xml:space="preserve">bestimmten </w:t>
      </w:r>
      <w:r w:rsidR="00675B32" w:rsidRPr="00045575">
        <w:rPr>
          <w:rFonts w:ascii="Helv" w:hAnsi="Helv" w:cs="Segoe UI Light"/>
          <w:sz w:val="22"/>
          <w:szCs w:val="22"/>
        </w:rPr>
        <w:t>Therapie</w:t>
      </w:r>
      <w:r w:rsidR="00894AE4" w:rsidRPr="00045575">
        <w:rPr>
          <w:rFonts w:ascii="Helv" w:hAnsi="Helv" w:cs="Segoe UI Light"/>
          <w:sz w:val="22"/>
          <w:szCs w:val="22"/>
        </w:rPr>
        <w:t>richtung</w:t>
      </w:r>
      <w:r w:rsidR="00675B32" w:rsidRPr="00045575">
        <w:rPr>
          <w:rFonts w:ascii="Helv" w:hAnsi="Helv" w:cs="Segoe UI Light"/>
          <w:sz w:val="22"/>
          <w:szCs w:val="22"/>
        </w:rPr>
        <w:t xml:space="preserve"> ausgebildet </w:t>
      </w:r>
      <w:r w:rsidR="007F3BFA" w:rsidRPr="00045575">
        <w:rPr>
          <w:rFonts w:ascii="Helv" w:hAnsi="Helv" w:cs="Segoe UI Light"/>
          <w:sz w:val="22"/>
          <w:szCs w:val="22"/>
        </w:rPr>
        <w:t>(z. B. Verhaltenstherapie)</w:t>
      </w:r>
      <w:r w:rsidR="00675B32" w:rsidRPr="00045575">
        <w:rPr>
          <w:rFonts w:ascii="Helv" w:hAnsi="Helv" w:cs="Segoe UI Light"/>
          <w:sz w:val="22"/>
          <w:szCs w:val="22"/>
        </w:rPr>
        <w:t>, Klinische Psycholog</w:t>
      </w:r>
      <w:r w:rsidR="00BB7A69">
        <w:rPr>
          <w:rFonts w:ascii="Helv" w:hAnsi="Helv" w:cs="Segoe UI Light"/>
          <w:sz w:val="22"/>
          <w:szCs w:val="22"/>
        </w:rPr>
        <w:t>/</w:t>
      </w:r>
      <w:r w:rsidR="00675B32" w:rsidRPr="00045575">
        <w:rPr>
          <w:rFonts w:ascii="Helv" w:hAnsi="Helv" w:cs="Segoe UI Light"/>
          <w:sz w:val="22"/>
          <w:szCs w:val="22"/>
        </w:rPr>
        <w:t>innen</w:t>
      </w:r>
      <w:r w:rsidR="00741AAC">
        <w:rPr>
          <w:rFonts w:ascii="Helv" w:hAnsi="Helv" w:cs="Segoe UI Light"/>
          <w:sz w:val="22"/>
          <w:szCs w:val="22"/>
        </w:rPr>
        <w:t xml:space="preserve"> </w:t>
      </w:r>
      <w:r w:rsidR="007F3BFA" w:rsidRPr="00045575">
        <w:rPr>
          <w:rFonts w:ascii="Helv" w:hAnsi="Helv" w:cs="Segoe UI Light"/>
          <w:sz w:val="22"/>
          <w:szCs w:val="22"/>
        </w:rPr>
        <w:t xml:space="preserve">arbeiten </w:t>
      </w:r>
      <w:r w:rsidR="00675B32" w:rsidRPr="00045575">
        <w:rPr>
          <w:rFonts w:ascii="Helv" w:hAnsi="Helv" w:cs="Segoe UI Light"/>
          <w:sz w:val="22"/>
          <w:szCs w:val="22"/>
        </w:rPr>
        <w:t>methodenübergreifend</w:t>
      </w:r>
      <w:r w:rsidR="003808E5" w:rsidRPr="00045575">
        <w:rPr>
          <w:rFonts w:ascii="Helv" w:hAnsi="Helv" w:cs="Segoe UI Light"/>
          <w:sz w:val="22"/>
          <w:szCs w:val="22"/>
        </w:rPr>
        <w:t>.</w:t>
      </w:r>
      <w:r w:rsidR="00D100B3" w:rsidRPr="00045575">
        <w:rPr>
          <w:rFonts w:ascii="Helv" w:hAnsi="Helv" w:cs="Segoe UI Light"/>
          <w:sz w:val="22"/>
          <w:szCs w:val="22"/>
        </w:rPr>
        <w:t xml:space="preserve"> </w:t>
      </w:r>
    </w:p>
    <w:p w14:paraId="19FA01A2" w14:textId="77777777" w:rsidR="00863602" w:rsidRPr="00045575" w:rsidRDefault="00863602" w:rsidP="00045575">
      <w:pPr>
        <w:pStyle w:val="Textkrper"/>
        <w:spacing w:before="243"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</w:p>
    <w:p w14:paraId="4034E973" w14:textId="5CC56EBC" w:rsidR="00B074C9" w:rsidRPr="00045575" w:rsidRDefault="00000000" w:rsidP="00045575">
      <w:pPr>
        <w:pStyle w:val="Textkrper"/>
        <w:spacing w:before="243"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 xml:space="preserve">In Österreich gibt es </w:t>
      </w:r>
      <w:r w:rsidR="00693EBB" w:rsidRPr="00045575">
        <w:rPr>
          <w:rFonts w:ascii="Helv" w:hAnsi="Helv" w:cs="Segoe UI Light"/>
          <w:sz w:val="22"/>
          <w:szCs w:val="22"/>
        </w:rPr>
        <w:t>verschiedene</w:t>
      </w:r>
      <w:r w:rsidRPr="00045575">
        <w:rPr>
          <w:rFonts w:ascii="Helv" w:hAnsi="Helv" w:cs="Segoe UI Light"/>
          <w:sz w:val="22"/>
          <w:szCs w:val="22"/>
        </w:rPr>
        <w:t xml:space="preserve"> Möglichkeiten</w:t>
      </w:r>
      <w:r w:rsidR="00D100B3" w:rsidRPr="00045575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z w:val="22"/>
          <w:szCs w:val="22"/>
        </w:rPr>
        <w:t xml:space="preserve"> </w:t>
      </w:r>
      <w:r w:rsidR="00894AE4" w:rsidRPr="00045575">
        <w:rPr>
          <w:rFonts w:ascii="Helv" w:hAnsi="Helv" w:cs="Segoe UI Light"/>
          <w:sz w:val="22"/>
          <w:szCs w:val="22"/>
        </w:rPr>
        <w:t>eine</w:t>
      </w:r>
      <w:r w:rsidR="00693EBB" w:rsidRPr="00045575">
        <w:rPr>
          <w:rFonts w:ascii="Helv" w:hAnsi="Helv" w:cs="Segoe UI Light"/>
          <w:sz w:val="22"/>
          <w:szCs w:val="22"/>
        </w:rPr>
        <w:t xml:space="preserve"> Behandlung </w:t>
      </w:r>
      <w:r w:rsidRPr="00045575">
        <w:rPr>
          <w:rFonts w:ascii="Helv" w:hAnsi="Helv" w:cs="Segoe UI Light"/>
          <w:sz w:val="22"/>
          <w:szCs w:val="22"/>
        </w:rPr>
        <w:t>zu finanzieren</w:t>
      </w:r>
      <w:r w:rsidR="00F90292">
        <w:rPr>
          <w:rFonts w:ascii="Helv" w:hAnsi="Helv" w:cs="Segoe UI Light"/>
          <w:sz w:val="22"/>
          <w:szCs w:val="22"/>
        </w:rPr>
        <w:t>:</w:t>
      </w:r>
      <w:r w:rsidRPr="00045575">
        <w:rPr>
          <w:rFonts w:ascii="Helv" w:hAnsi="Helv" w:cs="Segoe UI Light"/>
          <w:sz w:val="22"/>
          <w:szCs w:val="22"/>
        </w:rPr>
        <w:t xml:space="preserve"> </w:t>
      </w:r>
    </w:p>
    <w:p w14:paraId="17B4685F" w14:textId="05528504" w:rsidR="00704814" w:rsidRPr="00F90292" w:rsidRDefault="00741AAC" w:rsidP="00F90292">
      <w:pPr>
        <w:pStyle w:val="berschrift1"/>
        <w:numPr>
          <w:ilvl w:val="0"/>
          <w:numId w:val="2"/>
        </w:numPr>
        <w:spacing w:line="300" w:lineRule="auto"/>
        <w:contextualSpacing/>
        <w:rPr>
          <w:rFonts w:ascii="Helv" w:hAnsi="Helv" w:cs="Segoe UI Light"/>
          <w:sz w:val="22"/>
          <w:szCs w:val="22"/>
          <w:u w:val="none"/>
        </w:rPr>
      </w:pPr>
      <w:r>
        <w:rPr>
          <w:rFonts w:ascii="Helv" w:hAnsi="Helv" w:cs="Segoe UI Light"/>
          <w:sz w:val="22"/>
          <w:szCs w:val="22"/>
          <w:u w:val="none"/>
        </w:rPr>
        <w:t>Vollfinanzierung</w:t>
      </w:r>
      <w:r w:rsidRPr="00F90292">
        <w:rPr>
          <w:rFonts w:ascii="Helv" w:hAnsi="Helv" w:cs="Segoe UI Light"/>
          <w:spacing w:val="-7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z w:val="22"/>
          <w:szCs w:val="22"/>
          <w:u w:val="none"/>
        </w:rPr>
        <w:t>durch</w:t>
      </w:r>
      <w:r w:rsidRPr="00F90292">
        <w:rPr>
          <w:rFonts w:ascii="Helv" w:hAnsi="Helv" w:cs="Segoe UI Light"/>
          <w:spacing w:val="-2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z w:val="22"/>
          <w:szCs w:val="22"/>
          <w:u w:val="none"/>
        </w:rPr>
        <w:t>die</w:t>
      </w:r>
      <w:r w:rsidRPr="00F90292">
        <w:rPr>
          <w:rFonts w:ascii="Helv" w:hAnsi="Helv" w:cs="Segoe UI Light"/>
          <w:spacing w:val="-5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z w:val="22"/>
          <w:szCs w:val="22"/>
          <w:u w:val="none"/>
        </w:rPr>
        <w:t>Krankenkasse</w:t>
      </w:r>
      <w:r w:rsidRPr="00F90292">
        <w:rPr>
          <w:rFonts w:ascii="Helv" w:hAnsi="Helv" w:cs="Segoe UI Light"/>
          <w:spacing w:val="-2"/>
          <w:sz w:val="22"/>
          <w:szCs w:val="22"/>
          <w:u w:val="none"/>
        </w:rPr>
        <w:t xml:space="preserve"> („Kassenplätze“)</w:t>
      </w:r>
    </w:p>
    <w:p w14:paraId="7F14C732" w14:textId="395A0C9A" w:rsidR="00704814" w:rsidRPr="00045575" w:rsidRDefault="006D10F3" w:rsidP="00045575">
      <w:pPr>
        <w:pStyle w:val="Textkrper"/>
        <w:spacing w:before="161" w:line="300" w:lineRule="auto"/>
        <w:ind w:right="201"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>Es gibt ein Kontigent an</w:t>
      </w:r>
      <w:r w:rsidR="00D100B3" w:rsidRPr="00045575">
        <w:rPr>
          <w:rFonts w:ascii="Helv" w:hAnsi="Helv" w:cs="Segoe UI Light"/>
          <w:spacing w:val="-3"/>
          <w:sz w:val="22"/>
          <w:szCs w:val="22"/>
        </w:rPr>
        <w:t xml:space="preserve"> sogenannten</w:t>
      </w:r>
      <w:r w:rsidR="00D100B3"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="00D100B3" w:rsidRPr="00045575">
        <w:rPr>
          <w:rFonts w:ascii="Helv" w:hAnsi="Helv" w:cs="Segoe UI Light"/>
          <w:sz w:val="22"/>
          <w:szCs w:val="22"/>
        </w:rPr>
        <w:t>Kassenplätze</w:t>
      </w:r>
      <w:r w:rsidR="00094A96">
        <w:rPr>
          <w:rFonts w:ascii="Helv" w:hAnsi="Helv" w:cs="Segoe UI Light"/>
          <w:sz w:val="22"/>
          <w:szCs w:val="22"/>
        </w:rPr>
        <w:t>n</w:t>
      </w:r>
      <w:r w:rsidRPr="00045575">
        <w:rPr>
          <w:rFonts w:ascii="Helv" w:hAnsi="Helv" w:cs="Segoe UI Light"/>
          <w:sz w:val="22"/>
          <w:szCs w:val="22"/>
        </w:rPr>
        <w:t>, welche</w:t>
      </w:r>
      <w:r w:rsidR="00045575">
        <w:rPr>
          <w:rFonts w:ascii="Helv" w:hAnsi="Helv" w:cs="Segoe UI Light"/>
          <w:sz w:val="22"/>
          <w:szCs w:val="22"/>
        </w:rPr>
        <w:t>s</w:t>
      </w:r>
      <w:r w:rsidRPr="00045575">
        <w:rPr>
          <w:rFonts w:ascii="Helv" w:hAnsi="Helv" w:cs="Segoe UI Light"/>
          <w:sz w:val="22"/>
          <w:szCs w:val="22"/>
        </w:rPr>
        <w:t xml:space="preserve"> </w:t>
      </w:r>
      <w:proofErr w:type="gramStart"/>
      <w:r w:rsidRPr="00045575">
        <w:rPr>
          <w:rFonts w:ascii="Helv" w:hAnsi="Helv" w:cs="Segoe UI Light"/>
          <w:sz w:val="22"/>
          <w:szCs w:val="22"/>
        </w:rPr>
        <w:t>an</w:t>
      </w:r>
      <w:r w:rsidR="00D100B3" w:rsidRPr="00045575">
        <w:rPr>
          <w:rFonts w:ascii="Helv" w:hAnsi="Helv" w:cs="Segoe UI Light"/>
          <w:sz w:val="22"/>
          <w:szCs w:val="22"/>
        </w:rPr>
        <w:t xml:space="preserve"> bestimmte </w:t>
      </w:r>
      <w:r w:rsidR="00D100B3" w:rsidRPr="00045575">
        <w:rPr>
          <w:rFonts w:ascii="Helv" w:hAnsi="Helv" w:cs="Segoe UI Light"/>
          <w:b/>
          <w:bCs/>
          <w:sz w:val="22"/>
          <w:szCs w:val="22"/>
        </w:rPr>
        <w:t>Psychotherapeut</w:t>
      </w:r>
      <w:proofErr w:type="gramEnd"/>
      <w:r w:rsidR="00BB7A69">
        <w:rPr>
          <w:rFonts w:ascii="Helv" w:hAnsi="Helv" w:cs="Segoe UI Light"/>
          <w:b/>
          <w:bCs/>
          <w:sz w:val="22"/>
          <w:szCs w:val="22"/>
        </w:rPr>
        <w:t>/</w:t>
      </w:r>
      <w:r w:rsidR="00D100B3" w:rsidRPr="00045575">
        <w:rPr>
          <w:rFonts w:ascii="Helv" w:hAnsi="Helv" w:cs="Segoe UI Light"/>
          <w:b/>
          <w:bCs/>
          <w:sz w:val="22"/>
          <w:szCs w:val="22"/>
        </w:rPr>
        <w:t>innen</w:t>
      </w:r>
      <w:r w:rsidR="00741AAC">
        <w:rPr>
          <w:rFonts w:ascii="Helv" w:hAnsi="Helv" w:cs="Segoe UI Light"/>
          <w:b/>
          <w:bCs/>
          <w:sz w:val="22"/>
          <w:szCs w:val="22"/>
        </w:rPr>
        <w:t xml:space="preserve"> </w:t>
      </w:r>
      <w:r w:rsidR="00D100B3" w:rsidRPr="00045575">
        <w:rPr>
          <w:rFonts w:ascii="Helv" w:hAnsi="Helv" w:cs="Segoe UI Light"/>
          <w:sz w:val="22"/>
          <w:szCs w:val="22"/>
        </w:rPr>
        <w:t>gebunden</w:t>
      </w:r>
      <w:r w:rsidRPr="00045575">
        <w:rPr>
          <w:rFonts w:ascii="Helv" w:hAnsi="Helv" w:cs="Segoe UI Light"/>
          <w:sz w:val="22"/>
          <w:szCs w:val="22"/>
        </w:rPr>
        <w:t xml:space="preserve"> </w:t>
      </w:r>
      <w:r w:rsidR="00045575">
        <w:rPr>
          <w:rFonts w:ascii="Helv" w:hAnsi="Helv" w:cs="Segoe UI Light"/>
          <w:sz w:val="22"/>
          <w:szCs w:val="22"/>
        </w:rPr>
        <w:t>ist</w:t>
      </w:r>
      <w:r w:rsidR="00D100B3" w:rsidRPr="00045575">
        <w:rPr>
          <w:rFonts w:ascii="Helv" w:hAnsi="Helv" w:cs="Segoe UI Light"/>
          <w:sz w:val="22"/>
          <w:szCs w:val="22"/>
        </w:rPr>
        <w:t xml:space="preserve">. In der Steiermark werden die Plätze von zwei Vereinen verwaltet: </w:t>
      </w:r>
    </w:p>
    <w:p w14:paraId="40E5C154" w14:textId="77777777" w:rsidR="00BE21AA" w:rsidRPr="00045575" w:rsidRDefault="00BE21AA" w:rsidP="00045575">
      <w:pPr>
        <w:pStyle w:val="Textkrper"/>
        <w:spacing w:before="161" w:line="300" w:lineRule="auto"/>
        <w:ind w:right="201"/>
        <w:contextualSpacing/>
        <w:rPr>
          <w:rFonts w:ascii="Helv" w:hAnsi="Helv" w:cs="Segoe UI Light"/>
          <w:sz w:val="10"/>
          <w:szCs w:val="10"/>
        </w:rPr>
      </w:pPr>
    </w:p>
    <w:tbl>
      <w:tblPr>
        <w:tblStyle w:val="Tabellenraster"/>
        <w:tblW w:w="0" w:type="auto"/>
        <w:tblInd w:w="11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07"/>
        <w:gridCol w:w="4560"/>
      </w:tblGrid>
      <w:tr w:rsidR="006D10F3" w:rsidRPr="00045575" w14:paraId="121100AF" w14:textId="77777777" w:rsidTr="005B307D">
        <w:tc>
          <w:tcPr>
            <w:tcW w:w="4700" w:type="dxa"/>
            <w:vAlign w:val="center"/>
          </w:tcPr>
          <w:p w14:paraId="204B29B8" w14:textId="77777777" w:rsidR="006D10F3" w:rsidRPr="00045575" w:rsidRDefault="006D10F3" w:rsidP="00EE7901">
            <w:pPr>
              <w:pStyle w:val="Textkrper"/>
              <w:spacing w:before="162" w:line="300" w:lineRule="auto"/>
              <w:ind w:left="113" w:right="204"/>
              <w:contextualSpacing/>
              <w:jc w:val="center"/>
              <w:rPr>
                <w:rFonts w:ascii="Helv" w:hAnsi="Helv" w:cs="Segoe UI Light"/>
                <w:sz w:val="22"/>
                <w:szCs w:val="22"/>
                <w:u w:val="single"/>
              </w:rPr>
            </w:pPr>
            <w:r w:rsidRPr="00045575">
              <w:rPr>
                <w:rFonts w:ascii="Helv" w:hAnsi="Helv" w:cs="Segoe UI Light"/>
                <w:sz w:val="22"/>
                <w:szCs w:val="22"/>
                <w:u w:val="single"/>
              </w:rPr>
              <w:t>Verein Netzwerk Psychotherapie</w:t>
            </w:r>
          </w:p>
          <w:p w14:paraId="7E8C3881" w14:textId="6C432CA7" w:rsidR="006D10F3" w:rsidRPr="00045575" w:rsidRDefault="006D10F3" w:rsidP="00EE7901">
            <w:pPr>
              <w:pStyle w:val="Textkrper"/>
              <w:spacing w:before="162" w:line="300" w:lineRule="auto"/>
              <w:ind w:left="113" w:right="204"/>
              <w:contextualSpacing/>
              <w:jc w:val="center"/>
              <w:rPr>
                <w:rFonts w:ascii="Helv" w:hAnsi="Helv" w:cs="Segoe UI Light"/>
                <w:sz w:val="22"/>
                <w:szCs w:val="22"/>
              </w:rPr>
            </w:pPr>
            <w:r w:rsidRPr="00045575">
              <w:rPr>
                <w:rFonts w:ascii="Helv" w:hAnsi="Helv" w:cs="Segoe UI Light"/>
                <w:sz w:val="22"/>
                <w:szCs w:val="22"/>
              </w:rPr>
              <w:t xml:space="preserve">www.psychotherapie-steiermark.net </w:t>
            </w:r>
            <w:r w:rsidRPr="00045575">
              <w:rPr>
                <w:rFonts w:ascii="Helv" w:hAnsi="Helv" w:cs="Segoe UI Light"/>
                <w:sz w:val="22"/>
                <w:szCs w:val="22"/>
              </w:rPr>
              <w:br/>
              <w:t>office@psychotherapie-steiermark.net</w:t>
            </w:r>
          </w:p>
          <w:p w14:paraId="265C5E23" w14:textId="78B807B0" w:rsidR="006D10F3" w:rsidRPr="00045575" w:rsidRDefault="006D10F3" w:rsidP="00691423">
            <w:pPr>
              <w:pStyle w:val="Textkrper"/>
              <w:spacing w:before="162" w:line="300" w:lineRule="auto"/>
              <w:ind w:left="113" w:right="204"/>
              <w:contextualSpacing/>
              <w:jc w:val="center"/>
              <w:rPr>
                <w:rFonts w:ascii="Helv" w:hAnsi="Helv" w:cs="Segoe UI Light"/>
                <w:sz w:val="22"/>
                <w:szCs w:val="22"/>
              </w:rPr>
            </w:pPr>
            <w:r w:rsidRPr="00045575">
              <w:rPr>
                <w:rFonts w:ascii="Helv" w:hAnsi="Helv" w:cs="Segoe UI Light"/>
                <w:sz w:val="22"/>
                <w:szCs w:val="22"/>
              </w:rPr>
              <w:t>03132/3228</w:t>
            </w:r>
          </w:p>
        </w:tc>
        <w:tc>
          <w:tcPr>
            <w:tcW w:w="4693" w:type="dxa"/>
            <w:vAlign w:val="center"/>
          </w:tcPr>
          <w:p w14:paraId="3368B737" w14:textId="1A73EC76" w:rsidR="006D10F3" w:rsidRPr="00045575" w:rsidRDefault="006D10F3" w:rsidP="00EE7901">
            <w:pPr>
              <w:pStyle w:val="Textkrper"/>
              <w:spacing w:before="162" w:line="300" w:lineRule="auto"/>
              <w:ind w:left="113" w:right="204"/>
              <w:contextualSpacing/>
              <w:jc w:val="center"/>
              <w:rPr>
                <w:rFonts w:ascii="Helv" w:hAnsi="Helv" w:cs="Segoe UI Light"/>
                <w:sz w:val="22"/>
                <w:szCs w:val="22"/>
                <w:u w:val="single"/>
              </w:rPr>
            </w:pPr>
            <w:r w:rsidRPr="00045575">
              <w:rPr>
                <w:rFonts w:ascii="Helv" w:hAnsi="Helv" w:cs="Segoe UI Light"/>
                <w:sz w:val="22"/>
                <w:szCs w:val="22"/>
                <w:u w:val="single"/>
              </w:rPr>
              <w:t>Verein für ambulante psychologische Psychotherapie (VAPP)</w:t>
            </w:r>
          </w:p>
          <w:p w14:paraId="40943DBB" w14:textId="034B3EE2" w:rsidR="006D10F3" w:rsidRPr="00045575" w:rsidRDefault="006D10F3" w:rsidP="00EE7901">
            <w:pPr>
              <w:pStyle w:val="Textkrper"/>
              <w:spacing w:before="162" w:line="300" w:lineRule="auto"/>
              <w:ind w:left="113" w:right="204"/>
              <w:contextualSpacing/>
              <w:jc w:val="center"/>
              <w:rPr>
                <w:rFonts w:ascii="Helv" w:hAnsi="Helv" w:cs="Segoe UI Light"/>
                <w:sz w:val="22"/>
                <w:szCs w:val="22"/>
              </w:rPr>
            </w:pPr>
            <w:r w:rsidRPr="00045575">
              <w:rPr>
                <w:rFonts w:ascii="Helv" w:hAnsi="Helv" w:cs="Segoe UI Light"/>
                <w:sz w:val="22"/>
                <w:szCs w:val="22"/>
              </w:rPr>
              <w:t xml:space="preserve">www.vapp.at </w:t>
            </w:r>
            <w:r w:rsidR="00D9543B" w:rsidRPr="00045575">
              <w:rPr>
                <w:rFonts w:ascii="Helv" w:hAnsi="Helv" w:cs="Segoe UI Light"/>
                <w:sz w:val="22"/>
                <w:szCs w:val="22"/>
              </w:rPr>
              <w:br/>
            </w:r>
            <w:r w:rsidRPr="00045575">
              <w:rPr>
                <w:rFonts w:ascii="Helv" w:hAnsi="Helv" w:cs="Segoe UI Light"/>
                <w:sz w:val="22"/>
                <w:szCs w:val="22"/>
              </w:rPr>
              <w:t xml:space="preserve">0676/7373262 </w:t>
            </w:r>
            <w:r w:rsidR="00D9543B" w:rsidRPr="00045575">
              <w:rPr>
                <w:rFonts w:ascii="Helv" w:hAnsi="Helv" w:cs="Segoe UI Light"/>
                <w:sz w:val="22"/>
                <w:szCs w:val="22"/>
              </w:rPr>
              <w:br/>
            </w:r>
            <w:r w:rsidRPr="00045575">
              <w:rPr>
                <w:rFonts w:ascii="Helv" w:hAnsi="Helv" w:cs="Segoe UI Light"/>
                <w:sz w:val="22"/>
                <w:szCs w:val="22"/>
              </w:rPr>
              <w:t xml:space="preserve">Telefondienst: </w:t>
            </w:r>
            <w:r w:rsidR="00691423">
              <w:rPr>
                <w:rFonts w:ascii="Helv" w:hAnsi="Helv" w:cs="Segoe UI Light"/>
                <w:sz w:val="22"/>
                <w:szCs w:val="22"/>
              </w:rPr>
              <w:t>Di</w:t>
            </w:r>
            <w:r w:rsidRPr="00045575">
              <w:rPr>
                <w:rFonts w:ascii="Helv" w:hAnsi="Helv" w:cs="Segoe UI Light"/>
                <w:sz w:val="22"/>
                <w:szCs w:val="22"/>
              </w:rPr>
              <w:t xml:space="preserve"> + Do</w:t>
            </w:r>
            <w:r w:rsidR="00691423">
              <w:rPr>
                <w:rFonts w:ascii="Helv" w:hAnsi="Helv" w:cs="Segoe UI Light"/>
                <w:sz w:val="22"/>
                <w:szCs w:val="22"/>
              </w:rPr>
              <w:t>,</w:t>
            </w:r>
            <w:r w:rsidRPr="00045575">
              <w:rPr>
                <w:rFonts w:ascii="Helv" w:hAnsi="Helv" w:cs="Segoe UI Light"/>
                <w:sz w:val="22"/>
                <w:szCs w:val="22"/>
              </w:rPr>
              <w:t xml:space="preserve"> 11:00 – 14:00</w:t>
            </w:r>
            <w:r w:rsidR="00691423">
              <w:rPr>
                <w:rFonts w:ascii="Helv" w:hAnsi="Helv" w:cs="Segoe UI Light"/>
                <w:sz w:val="22"/>
                <w:szCs w:val="22"/>
              </w:rPr>
              <w:t xml:space="preserve"> Uhr</w:t>
            </w:r>
          </w:p>
        </w:tc>
      </w:tr>
    </w:tbl>
    <w:p w14:paraId="10D2983B" w14:textId="77777777" w:rsidR="00831D13" w:rsidRDefault="00831D13" w:rsidP="00831D13">
      <w:pPr>
        <w:pStyle w:val="Textkrper"/>
        <w:spacing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</w:p>
    <w:p w14:paraId="4CBB86E8" w14:textId="3F05A6C8" w:rsidR="00831D13" w:rsidRPr="00045575" w:rsidRDefault="00831D13" w:rsidP="00831D13">
      <w:pPr>
        <w:pStyle w:val="Textkrper"/>
        <w:spacing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 xml:space="preserve">Derzeit gibt es in Österreich </w:t>
      </w:r>
      <w:r w:rsidRPr="005B307D">
        <w:rPr>
          <w:rFonts w:ascii="Helv" w:hAnsi="Helv" w:cs="Segoe UI Light"/>
          <w:sz w:val="22"/>
          <w:szCs w:val="22"/>
        </w:rPr>
        <w:t xml:space="preserve">keine einheitliche Regelung für eine </w:t>
      </w:r>
      <w:r w:rsidRPr="00831D13">
        <w:rPr>
          <w:rFonts w:ascii="Helv" w:hAnsi="Helv" w:cs="Segoe UI Light"/>
          <w:sz w:val="22"/>
          <w:szCs w:val="22"/>
        </w:rPr>
        <w:t>Psychotherapie</w:t>
      </w:r>
      <w:r w:rsidRPr="005B307D">
        <w:rPr>
          <w:rFonts w:ascii="Helv" w:hAnsi="Helv" w:cs="Segoe UI Light"/>
          <w:sz w:val="22"/>
          <w:szCs w:val="22"/>
        </w:rPr>
        <w:t xml:space="preserve"> auf Krankenschein (</w:t>
      </w:r>
      <w:r>
        <w:rPr>
          <w:rFonts w:ascii="Helv" w:hAnsi="Helv" w:cs="Segoe UI Light"/>
          <w:sz w:val="22"/>
          <w:szCs w:val="22"/>
        </w:rPr>
        <w:t>„Kassenplatz“</w:t>
      </w:r>
      <w:r w:rsidRPr="005B307D">
        <w:rPr>
          <w:rFonts w:ascii="Helv" w:hAnsi="Helv" w:cs="Segoe UI Light"/>
          <w:sz w:val="22"/>
          <w:szCs w:val="22"/>
        </w:rPr>
        <w:t>).</w:t>
      </w:r>
      <w:r w:rsidRPr="00045575">
        <w:rPr>
          <w:rFonts w:ascii="Helv" w:hAnsi="Helv" w:cs="Segoe UI Light"/>
          <w:sz w:val="22"/>
          <w:szCs w:val="22"/>
        </w:rPr>
        <w:t xml:space="preserve"> Erfahrungsgemäß zahlt es sich aus, mehrere </w:t>
      </w:r>
      <w:r w:rsidR="00741AAC">
        <w:rPr>
          <w:rFonts w:ascii="Helv" w:hAnsi="Helv" w:cs="Segoe UI Light"/>
          <w:sz w:val="22"/>
          <w:szCs w:val="22"/>
        </w:rPr>
        <w:t>Stellen</w:t>
      </w:r>
      <w:r w:rsidRPr="00045575">
        <w:rPr>
          <w:rFonts w:ascii="Helv" w:hAnsi="Helv" w:cs="Segoe UI Light"/>
          <w:sz w:val="22"/>
          <w:szCs w:val="22"/>
        </w:rPr>
        <w:t xml:space="preserve"> zu kontaktieren, auch wenn diese keine freien Kassenplätze ausgeschrieben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haben.</w:t>
      </w:r>
      <w:r w:rsidRPr="00045575">
        <w:rPr>
          <w:rFonts w:ascii="Helv" w:hAnsi="Helv" w:cs="Segoe UI Light"/>
          <w:spacing w:val="-2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Auch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die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aktive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Nachfrage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ob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Sozialtarife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möglich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sind,</w:t>
      </w:r>
      <w:r w:rsidRPr="00045575">
        <w:rPr>
          <w:rFonts w:ascii="Helv" w:hAnsi="Helv" w:cs="Segoe UI Light"/>
          <w:spacing w:val="-2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ist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oft</w:t>
      </w:r>
      <w:r w:rsidRPr="00045575">
        <w:rPr>
          <w:rFonts w:ascii="Helv" w:hAnsi="Helv" w:cs="Segoe UI Light"/>
          <w:spacing w:val="-2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hilfreich.</w:t>
      </w:r>
    </w:p>
    <w:p w14:paraId="1C36810C" w14:textId="49C5A3B3" w:rsidR="00704814" w:rsidRPr="00F90292" w:rsidRDefault="00000000" w:rsidP="00F90292">
      <w:pPr>
        <w:pStyle w:val="berschrift1"/>
        <w:numPr>
          <w:ilvl w:val="0"/>
          <w:numId w:val="2"/>
        </w:numPr>
        <w:spacing w:before="293" w:line="300" w:lineRule="auto"/>
        <w:contextualSpacing/>
        <w:rPr>
          <w:rFonts w:ascii="Helv" w:hAnsi="Helv" w:cs="Segoe UI Light"/>
          <w:sz w:val="22"/>
          <w:szCs w:val="22"/>
          <w:u w:val="none"/>
        </w:rPr>
      </w:pPr>
      <w:r w:rsidRPr="00F90292">
        <w:rPr>
          <w:rFonts w:ascii="Helv" w:hAnsi="Helv" w:cs="Segoe UI Light"/>
          <w:sz w:val="22"/>
          <w:szCs w:val="22"/>
          <w:u w:val="none"/>
        </w:rPr>
        <w:t>Zuschuss</w:t>
      </w:r>
      <w:r w:rsidRPr="00F90292">
        <w:rPr>
          <w:rFonts w:ascii="Helv" w:hAnsi="Helv" w:cs="Segoe UI Light"/>
          <w:spacing w:val="-2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z w:val="22"/>
          <w:szCs w:val="22"/>
          <w:u w:val="none"/>
        </w:rPr>
        <w:t>durch</w:t>
      </w:r>
      <w:r w:rsidRPr="00F90292">
        <w:rPr>
          <w:rFonts w:ascii="Helv" w:hAnsi="Helv" w:cs="Segoe UI Light"/>
          <w:spacing w:val="-1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z w:val="22"/>
          <w:szCs w:val="22"/>
          <w:u w:val="none"/>
        </w:rPr>
        <w:t>die</w:t>
      </w:r>
      <w:r w:rsidRPr="00F90292">
        <w:rPr>
          <w:rFonts w:ascii="Helv" w:hAnsi="Helv" w:cs="Segoe UI Light"/>
          <w:spacing w:val="-3"/>
          <w:sz w:val="22"/>
          <w:szCs w:val="22"/>
          <w:u w:val="none"/>
        </w:rPr>
        <w:t xml:space="preserve"> </w:t>
      </w:r>
      <w:r w:rsidRPr="00F90292">
        <w:rPr>
          <w:rFonts w:ascii="Helv" w:hAnsi="Helv" w:cs="Segoe UI Light"/>
          <w:spacing w:val="-2"/>
          <w:sz w:val="22"/>
          <w:szCs w:val="22"/>
          <w:u w:val="none"/>
        </w:rPr>
        <w:t>Krankenkasse</w:t>
      </w:r>
    </w:p>
    <w:p w14:paraId="2707B5E5" w14:textId="4C591B84" w:rsidR="006D10F3" w:rsidRPr="00045575" w:rsidRDefault="00000000" w:rsidP="00045575">
      <w:pPr>
        <w:pStyle w:val="Textkrper"/>
        <w:spacing w:before="160" w:line="300" w:lineRule="auto"/>
        <w:ind w:right="143"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 xml:space="preserve">Als weitere </w:t>
      </w:r>
      <w:r w:rsidR="00C2146A">
        <w:rPr>
          <w:rFonts w:ascii="Helv" w:hAnsi="Helv" w:cs="Segoe UI Light"/>
          <w:sz w:val="22"/>
          <w:szCs w:val="22"/>
        </w:rPr>
        <w:t>Möglichkeit besteht die Option,</w:t>
      </w:r>
      <w:r w:rsidRPr="00045575">
        <w:rPr>
          <w:rFonts w:ascii="Helv" w:hAnsi="Helv" w:cs="Segoe UI Light"/>
          <w:sz w:val="22"/>
          <w:szCs w:val="22"/>
        </w:rPr>
        <w:t xml:space="preserve"> </w:t>
      </w:r>
      <w:r w:rsidR="006D10F3" w:rsidRPr="00045575">
        <w:rPr>
          <w:rFonts w:ascii="Helv" w:hAnsi="Helv" w:cs="Segoe UI Light"/>
          <w:sz w:val="22"/>
          <w:szCs w:val="22"/>
        </w:rPr>
        <w:t xml:space="preserve">für </w:t>
      </w:r>
      <w:r w:rsidR="00D240D3" w:rsidRPr="00045575">
        <w:rPr>
          <w:rFonts w:ascii="Helv" w:hAnsi="Helv" w:cs="Segoe UI Light"/>
          <w:sz w:val="22"/>
          <w:szCs w:val="22"/>
        </w:rPr>
        <w:t>P</w:t>
      </w:r>
      <w:r w:rsidR="006D10F3" w:rsidRPr="00045575">
        <w:rPr>
          <w:rFonts w:ascii="Helv" w:hAnsi="Helv" w:cs="Segoe UI Light"/>
          <w:sz w:val="22"/>
          <w:szCs w:val="22"/>
        </w:rPr>
        <w:t xml:space="preserve">sychotherapie und klinisch-psychologische Behandlung </w:t>
      </w:r>
      <w:r w:rsidR="00220DC0">
        <w:rPr>
          <w:rFonts w:ascii="Helv" w:hAnsi="Helv" w:cs="Segoe UI Light"/>
          <w:sz w:val="22"/>
          <w:szCs w:val="22"/>
        </w:rPr>
        <w:t xml:space="preserve">einen </w:t>
      </w:r>
      <w:r w:rsidRPr="00045575">
        <w:rPr>
          <w:rFonts w:ascii="Helv" w:hAnsi="Helv" w:cs="Segoe UI Light"/>
          <w:sz w:val="22"/>
          <w:szCs w:val="22"/>
        </w:rPr>
        <w:t xml:space="preserve">Kostenzuschuss </w:t>
      </w:r>
      <w:r w:rsidR="00910B62">
        <w:rPr>
          <w:rFonts w:ascii="Helv" w:hAnsi="Helv" w:cs="Segoe UI Light"/>
          <w:sz w:val="22"/>
          <w:szCs w:val="22"/>
        </w:rPr>
        <w:t>bei der</w:t>
      </w:r>
      <w:r w:rsidRPr="00045575">
        <w:rPr>
          <w:rFonts w:ascii="Helv" w:hAnsi="Helv" w:cs="Segoe UI Light"/>
          <w:sz w:val="22"/>
          <w:szCs w:val="22"/>
        </w:rPr>
        <w:t xml:space="preserve"> Krankenversicherung </w:t>
      </w:r>
      <w:r w:rsidR="00C2146A">
        <w:rPr>
          <w:rFonts w:ascii="Helv" w:hAnsi="Helv" w:cs="Segoe UI Light"/>
          <w:sz w:val="22"/>
          <w:szCs w:val="22"/>
        </w:rPr>
        <w:t>zu beantragen</w:t>
      </w:r>
      <w:r w:rsidRPr="00045575">
        <w:rPr>
          <w:rFonts w:ascii="Helv" w:hAnsi="Helv" w:cs="Segoe UI Light"/>
          <w:sz w:val="22"/>
          <w:szCs w:val="22"/>
        </w:rPr>
        <w:t xml:space="preserve">. </w:t>
      </w:r>
      <w:r w:rsidR="00C2146A">
        <w:rPr>
          <w:rFonts w:ascii="Helv" w:hAnsi="Helv" w:cs="Segoe UI Light"/>
          <w:sz w:val="22"/>
          <w:szCs w:val="22"/>
        </w:rPr>
        <w:t>Bei Genehmigung erstatten die Krankenkassen einen Teil des bezahlten Honorars, wobei die Höhe des Zuschusses je nach Krankenkasse variiert (im Bereich von 30 bis 50 Euro).</w:t>
      </w:r>
      <w:r w:rsidR="00894AE4" w:rsidRPr="00045575">
        <w:rPr>
          <w:rFonts w:ascii="Helv" w:hAnsi="Helv" w:cs="Segoe UI Light"/>
          <w:sz w:val="22"/>
          <w:szCs w:val="22"/>
        </w:rPr>
        <w:t xml:space="preserve"> </w:t>
      </w:r>
    </w:p>
    <w:p w14:paraId="7CBEBA87" w14:textId="23AE3044" w:rsidR="00704814" w:rsidRPr="00045575" w:rsidRDefault="00000000" w:rsidP="00045575">
      <w:pPr>
        <w:pStyle w:val="Textkrper"/>
        <w:spacing w:before="158"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 xml:space="preserve">Um einen </w:t>
      </w:r>
      <w:r w:rsidR="00C2146A">
        <w:rPr>
          <w:rFonts w:ascii="Helv" w:hAnsi="Helv" w:cs="Segoe UI Light"/>
          <w:sz w:val="22"/>
          <w:szCs w:val="22"/>
        </w:rPr>
        <w:t xml:space="preserve">solchen </w:t>
      </w:r>
      <w:r w:rsidRPr="00045575">
        <w:rPr>
          <w:rFonts w:ascii="Helv" w:hAnsi="Helv" w:cs="Segoe UI Light"/>
          <w:sz w:val="22"/>
          <w:szCs w:val="22"/>
        </w:rPr>
        <w:t xml:space="preserve">Zuschuss zu erhalten, </w:t>
      </w:r>
      <w:r w:rsidR="00C2146A">
        <w:rPr>
          <w:rFonts w:ascii="Helv" w:hAnsi="Helv" w:cs="Segoe UI Light"/>
          <w:sz w:val="22"/>
          <w:szCs w:val="22"/>
        </w:rPr>
        <w:t xml:space="preserve">ist spätestens vor Beginn der zweiten Sitzung eine Bestätigung über eine ärztliche Untersuchung notwendig. Diese Untersuchung dient dazu, mögliche körperliche Erkrankungen abzuklären, die zur </w:t>
      </w:r>
      <w:r w:rsidR="00BB7A69">
        <w:rPr>
          <w:rFonts w:ascii="Helv" w:hAnsi="Helv" w:cs="Segoe UI Light"/>
          <w:sz w:val="22"/>
          <w:szCs w:val="22"/>
        </w:rPr>
        <w:t>psychischen</w:t>
      </w:r>
      <w:r w:rsidR="00C2146A">
        <w:rPr>
          <w:rFonts w:ascii="Helv" w:hAnsi="Helv" w:cs="Segoe UI Light"/>
          <w:sz w:val="22"/>
          <w:szCs w:val="22"/>
        </w:rPr>
        <w:t xml:space="preserve"> Problematik betragen könnten</w:t>
      </w:r>
      <w:r w:rsidRPr="00045575">
        <w:rPr>
          <w:rFonts w:ascii="Helv" w:hAnsi="Helv" w:cs="Segoe UI Light"/>
          <w:sz w:val="22"/>
          <w:szCs w:val="22"/>
        </w:rPr>
        <w:t xml:space="preserve">. </w:t>
      </w:r>
      <w:r w:rsidR="00C2146A" w:rsidRPr="00C2146A">
        <w:rPr>
          <w:rFonts w:ascii="Helv" w:hAnsi="Helv" w:cs="Segoe UI Light"/>
          <w:sz w:val="22"/>
          <w:szCs w:val="22"/>
        </w:rPr>
        <w:t xml:space="preserve">Es ist zu beachten, dass diese Untersuchung ausschließlich auf das Vorliegen körperlicher Erkrankungen abzielt und nicht darauf, ob eine Behandlung erforderlich oder angemessen ist. </w:t>
      </w:r>
      <w:r w:rsidR="00220DC0" w:rsidRPr="00045575">
        <w:rPr>
          <w:rFonts w:ascii="Helv" w:hAnsi="Helv" w:cs="Segoe UI Light"/>
          <w:sz w:val="22"/>
          <w:szCs w:val="22"/>
        </w:rPr>
        <w:t>Es ist keine ärztliche Überweisung erforderlich.</w:t>
      </w:r>
      <w:r w:rsidR="00220DC0">
        <w:rPr>
          <w:rFonts w:ascii="Helv" w:hAnsi="Helv" w:cs="Segoe UI Light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 xml:space="preserve">Die Untersuchung kann von </w:t>
      </w:r>
      <w:r w:rsidR="00741AAC">
        <w:rPr>
          <w:rFonts w:ascii="Helv" w:hAnsi="Helv" w:cs="Segoe UI Light"/>
          <w:sz w:val="22"/>
          <w:szCs w:val="22"/>
        </w:rPr>
        <w:t>praktischen Ärztinnen und Ärzten</w:t>
      </w:r>
      <w:r w:rsidR="00C2146A">
        <w:rPr>
          <w:rFonts w:ascii="Helv" w:hAnsi="Helv" w:cs="Segoe UI Light"/>
          <w:sz w:val="22"/>
          <w:szCs w:val="22"/>
        </w:rPr>
        <w:t xml:space="preserve"> durchgeführt werden </w:t>
      </w:r>
      <w:r w:rsidR="00220DC0">
        <w:rPr>
          <w:rFonts w:ascii="Helv" w:hAnsi="Helv" w:cs="Segoe UI Light"/>
          <w:sz w:val="22"/>
          <w:szCs w:val="22"/>
        </w:rPr>
        <w:t>und</w:t>
      </w:r>
      <w:r w:rsidRPr="00045575">
        <w:rPr>
          <w:rFonts w:ascii="Helv" w:hAnsi="Helv" w:cs="Segoe UI Light"/>
          <w:sz w:val="22"/>
          <w:szCs w:val="22"/>
        </w:rPr>
        <w:t xml:space="preserve"> für die Bestätigung </w:t>
      </w:r>
      <w:r w:rsidR="00C2146A">
        <w:rPr>
          <w:rFonts w:ascii="Helv" w:hAnsi="Helv" w:cs="Segoe UI Light"/>
          <w:sz w:val="22"/>
          <w:szCs w:val="22"/>
        </w:rPr>
        <w:t>steht</w:t>
      </w:r>
      <w:r w:rsidRPr="00045575">
        <w:rPr>
          <w:rFonts w:ascii="Helv" w:hAnsi="Helv" w:cs="Segoe UI Light"/>
          <w:sz w:val="22"/>
          <w:szCs w:val="22"/>
        </w:rPr>
        <w:t xml:space="preserve"> ein </w:t>
      </w:r>
      <w:r w:rsidR="00C2146A">
        <w:rPr>
          <w:rFonts w:ascii="Helv" w:hAnsi="Helv" w:cs="Segoe UI Light"/>
          <w:sz w:val="22"/>
          <w:szCs w:val="22"/>
        </w:rPr>
        <w:t xml:space="preserve">spezielles </w:t>
      </w:r>
      <w:r w:rsidRPr="00045575">
        <w:rPr>
          <w:rFonts w:ascii="Helv" w:hAnsi="Helv" w:cs="Segoe UI Light"/>
          <w:sz w:val="22"/>
          <w:szCs w:val="22"/>
        </w:rPr>
        <w:t>Formular</w:t>
      </w:r>
      <w:r w:rsidR="00C2146A">
        <w:rPr>
          <w:rFonts w:ascii="Helv" w:hAnsi="Helv" w:cs="Segoe UI Light"/>
          <w:sz w:val="22"/>
          <w:szCs w:val="22"/>
        </w:rPr>
        <w:t xml:space="preserve"> zur Verfügung</w:t>
      </w:r>
      <w:r w:rsidRPr="00045575">
        <w:rPr>
          <w:rFonts w:ascii="Helv" w:hAnsi="Helv" w:cs="Segoe UI Light"/>
          <w:sz w:val="22"/>
          <w:szCs w:val="22"/>
        </w:rPr>
        <w:t xml:space="preserve">. </w:t>
      </w:r>
    </w:p>
    <w:p w14:paraId="7412B337" w14:textId="48DE227D" w:rsidR="00F90292" w:rsidRPr="000C7053" w:rsidRDefault="00000000" w:rsidP="000C7053">
      <w:pPr>
        <w:pStyle w:val="Textkrper"/>
        <w:spacing w:line="300" w:lineRule="auto"/>
        <w:ind w:right="209" w:firstLine="720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>Für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einen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Kostenzuschuss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zu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den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ersten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="00BB7A69">
        <w:rPr>
          <w:rFonts w:ascii="Helv" w:hAnsi="Helv" w:cs="Segoe UI Light"/>
          <w:sz w:val="22"/>
          <w:szCs w:val="22"/>
        </w:rPr>
        <w:t>zehn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="00675B32" w:rsidRPr="00045575">
        <w:rPr>
          <w:rFonts w:ascii="Helv" w:hAnsi="Helv" w:cs="Segoe UI Light"/>
          <w:sz w:val="22"/>
          <w:szCs w:val="22"/>
        </w:rPr>
        <w:t>Sitzungen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="00C2146A">
        <w:rPr>
          <w:rFonts w:ascii="Helv" w:hAnsi="Helv" w:cs="Segoe UI Light"/>
          <w:sz w:val="22"/>
          <w:szCs w:val="22"/>
        </w:rPr>
        <w:t>ist es ausreichend</w:t>
      </w:r>
      <w:r w:rsidRPr="00045575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neben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="00C2146A">
        <w:rPr>
          <w:rFonts w:ascii="Helv" w:hAnsi="Helv" w:cs="Segoe UI Light"/>
          <w:sz w:val="22"/>
          <w:szCs w:val="22"/>
        </w:rPr>
        <w:lastRenderedPageBreak/>
        <w:t>der</w:t>
      </w:r>
      <w:r w:rsidRPr="00045575">
        <w:rPr>
          <w:rFonts w:ascii="Helv" w:hAnsi="Helv" w:cs="Segoe UI Light"/>
          <w:sz w:val="22"/>
          <w:szCs w:val="22"/>
        </w:rPr>
        <w:t xml:space="preserve"> ärztlichen Bestätigung</w:t>
      </w:r>
      <w:r w:rsidR="00C2146A">
        <w:rPr>
          <w:rFonts w:ascii="Helv" w:hAnsi="Helv" w:cs="Segoe UI Light"/>
          <w:sz w:val="22"/>
          <w:szCs w:val="22"/>
        </w:rPr>
        <w:t xml:space="preserve"> die Rechnung für die Behandlung (</w:t>
      </w:r>
      <w:r w:rsidRPr="00045575">
        <w:rPr>
          <w:rFonts w:ascii="Helv" w:hAnsi="Helv" w:cs="Segoe UI Light"/>
          <w:sz w:val="22"/>
          <w:szCs w:val="22"/>
        </w:rPr>
        <w:t>Honorarnote</w:t>
      </w:r>
      <w:r w:rsidR="00C2146A">
        <w:rPr>
          <w:rFonts w:ascii="Helv" w:hAnsi="Helv" w:cs="Segoe UI Light"/>
          <w:sz w:val="22"/>
          <w:szCs w:val="22"/>
        </w:rPr>
        <w:t>)</w:t>
      </w:r>
      <w:r w:rsidRPr="00045575">
        <w:rPr>
          <w:rFonts w:ascii="Helv" w:hAnsi="Helv" w:cs="Segoe UI Light"/>
          <w:sz w:val="22"/>
          <w:szCs w:val="22"/>
        </w:rPr>
        <w:t xml:space="preserve"> bei der zuständigen Krankenkasse einzureichen. </w:t>
      </w:r>
      <w:r w:rsidR="00220DC0">
        <w:rPr>
          <w:rFonts w:ascii="Helv" w:hAnsi="Helv" w:cs="Segoe UI Light"/>
          <w:sz w:val="22"/>
          <w:szCs w:val="22"/>
        </w:rPr>
        <w:t xml:space="preserve">Ab der elften Sitzung muss ein formeller „Antrag auf Kostenzuschuss“ gestellt werden. </w:t>
      </w:r>
      <w:r w:rsidRPr="00045575">
        <w:rPr>
          <w:rFonts w:ascii="Helv" w:hAnsi="Helv" w:cs="Segoe UI Light"/>
          <w:sz w:val="22"/>
          <w:szCs w:val="22"/>
        </w:rPr>
        <w:t>Dieser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Antrag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="00220DC0">
        <w:rPr>
          <w:rFonts w:ascii="Helv" w:hAnsi="Helv" w:cs="Segoe UI Light"/>
          <w:sz w:val="22"/>
          <w:szCs w:val="22"/>
        </w:rPr>
        <w:t>sollte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vor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="00220DC0">
        <w:rPr>
          <w:rFonts w:ascii="Helv" w:hAnsi="Helv" w:cs="Segoe UI Light"/>
          <w:sz w:val="22"/>
          <w:szCs w:val="22"/>
        </w:rPr>
        <w:t>der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vierten</w:t>
      </w:r>
      <w:r w:rsidRPr="00045575">
        <w:rPr>
          <w:rFonts w:ascii="Helv" w:hAnsi="Helv" w:cs="Segoe UI Light"/>
          <w:spacing w:val="-7"/>
          <w:sz w:val="22"/>
          <w:szCs w:val="22"/>
        </w:rPr>
        <w:t xml:space="preserve"> </w:t>
      </w:r>
      <w:r w:rsidR="00675B32" w:rsidRPr="00045575">
        <w:rPr>
          <w:rFonts w:ascii="Helv" w:hAnsi="Helv" w:cs="Segoe UI Light"/>
          <w:sz w:val="22"/>
          <w:szCs w:val="22"/>
        </w:rPr>
        <w:t>Sitzung</w:t>
      </w:r>
      <w:r w:rsidRPr="00045575">
        <w:rPr>
          <w:rFonts w:ascii="Helv" w:hAnsi="Helv" w:cs="Segoe UI Light"/>
          <w:sz w:val="22"/>
          <w:szCs w:val="22"/>
        </w:rPr>
        <w:t xml:space="preserve"> eingereicht werden, um den Zuschuss </w:t>
      </w:r>
      <w:r w:rsidR="00910B62">
        <w:rPr>
          <w:rFonts w:ascii="Helv" w:hAnsi="Helv" w:cs="Segoe UI Light"/>
          <w:sz w:val="22"/>
          <w:szCs w:val="22"/>
        </w:rPr>
        <w:t>kontinuierlich</w:t>
      </w:r>
      <w:r w:rsidRPr="00045575">
        <w:rPr>
          <w:rFonts w:ascii="Helv" w:hAnsi="Helv" w:cs="Segoe UI Light"/>
          <w:sz w:val="22"/>
          <w:szCs w:val="22"/>
        </w:rPr>
        <w:t xml:space="preserve"> </w:t>
      </w:r>
      <w:r w:rsidR="00910B62">
        <w:rPr>
          <w:rFonts w:ascii="Helv" w:hAnsi="Helv" w:cs="Segoe UI Light"/>
          <w:sz w:val="22"/>
          <w:szCs w:val="22"/>
        </w:rPr>
        <w:t>zu erhalten</w:t>
      </w:r>
      <w:r w:rsidRPr="00045575">
        <w:rPr>
          <w:rFonts w:ascii="Helv" w:hAnsi="Helv" w:cs="Segoe UI Light"/>
          <w:sz w:val="22"/>
          <w:szCs w:val="22"/>
        </w:rPr>
        <w:t>.</w:t>
      </w:r>
    </w:p>
    <w:p w14:paraId="25BA4152" w14:textId="6EAC3236" w:rsidR="00704814" w:rsidRPr="00F90292" w:rsidRDefault="00000000" w:rsidP="00F90292">
      <w:pPr>
        <w:pStyle w:val="berschrift1"/>
        <w:numPr>
          <w:ilvl w:val="0"/>
          <w:numId w:val="2"/>
        </w:numPr>
        <w:spacing w:before="293" w:line="300" w:lineRule="auto"/>
        <w:contextualSpacing/>
        <w:rPr>
          <w:rFonts w:ascii="Helv" w:hAnsi="Helv" w:cs="Segoe UI Light"/>
          <w:sz w:val="22"/>
          <w:szCs w:val="22"/>
          <w:u w:val="none"/>
        </w:rPr>
      </w:pPr>
      <w:r w:rsidRPr="00F90292">
        <w:rPr>
          <w:rFonts w:ascii="Helv" w:hAnsi="Helv" w:cs="Segoe UI Light"/>
          <w:sz w:val="22"/>
          <w:szCs w:val="22"/>
          <w:u w:val="none"/>
        </w:rPr>
        <w:t>Sozialtarife/</w:t>
      </w:r>
      <w:r w:rsidR="00D84B4E" w:rsidRPr="00F90292">
        <w:rPr>
          <w:rFonts w:ascii="Helv" w:hAnsi="Helv" w:cs="Segoe UI Light"/>
          <w:sz w:val="22"/>
          <w:szCs w:val="22"/>
          <w:u w:val="none"/>
        </w:rPr>
        <w:t>G</w:t>
      </w:r>
      <w:r w:rsidRPr="00F90292">
        <w:rPr>
          <w:rFonts w:ascii="Helv" w:hAnsi="Helv" w:cs="Segoe UI Light"/>
          <w:sz w:val="22"/>
          <w:szCs w:val="22"/>
          <w:u w:val="none"/>
        </w:rPr>
        <w:t>ünstigere Tarife</w:t>
      </w:r>
    </w:p>
    <w:p w14:paraId="75689E75" w14:textId="77777777" w:rsidR="00704814" w:rsidRPr="00045575" w:rsidRDefault="00704814" w:rsidP="00045575">
      <w:pPr>
        <w:pStyle w:val="Textkrper"/>
        <w:spacing w:before="2" w:line="300" w:lineRule="auto"/>
        <w:ind w:left="0" w:firstLine="720"/>
        <w:contextualSpacing/>
        <w:rPr>
          <w:rFonts w:ascii="Helv" w:hAnsi="Helv" w:cs="Segoe UI Light"/>
          <w:sz w:val="22"/>
          <w:szCs w:val="22"/>
        </w:rPr>
      </w:pPr>
    </w:p>
    <w:p w14:paraId="4993ED22" w14:textId="132C9830" w:rsidR="00704814" w:rsidRPr="00045575" w:rsidRDefault="00B32C71" w:rsidP="00045575">
      <w:pPr>
        <w:pStyle w:val="Textkrper"/>
        <w:spacing w:line="300" w:lineRule="auto"/>
        <w:ind w:firstLine="720"/>
        <w:contextualSpacing/>
        <w:rPr>
          <w:rFonts w:ascii="Helv" w:hAnsi="Helv" w:cs="Segoe UI Light"/>
          <w:sz w:val="22"/>
          <w:szCs w:val="22"/>
        </w:rPr>
      </w:pPr>
      <w:r>
        <w:rPr>
          <w:rFonts w:ascii="Helv" w:hAnsi="Helv" w:cs="Segoe UI Light"/>
          <w:sz w:val="22"/>
          <w:szCs w:val="22"/>
        </w:rPr>
        <w:t xml:space="preserve">3a) </w:t>
      </w:r>
      <w:r w:rsidRPr="00045575">
        <w:rPr>
          <w:rFonts w:ascii="Helv" w:hAnsi="Helv" w:cs="Segoe UI Light"/>
          <w:sz w:val="22"/>
          <w:szCs w:val="22"/>
        </w:rPr>
        <w:t>Es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gibt</w:t>
      </w:r>
      <w:r w:rsidR="00741AAC">
        <w:rPr>
          <w:rFonts w:ascii="Helv" w:hAnsi="Helv" w:cs="Segoe UI Light"/>
          <w:sz w:val="22"/>
          <w:szCs w:val="22"/>
        </w:rPr>
        <w:t xml:space="preserve"> </w:t>
      </w:r>
      <w:r w:rsidR="00BB7A69">
        <w:rPr>
          <w:rFonts w:ascii="Helv" w:hAnsi="Helv" w:cs="Segoe UI Light"/>
          <w:sz w:val="22"/>
          <w:szCs w:val="22"/>
        </w:rPr>
        <w:t>Psychotherapeut</w:t>
      </w:r>
      <w:r w:rsidR="00094A96">
        <w:rPr>
          <w:rFonts w:ascii="Helv" w:hAnsi="Helv" w:cs="Segoe UI Light"/>
          <w:sz w:val="22"/>
          <w:szCs w:val="22"/>
        </w:rPr>
        <w:t>/</w:t>
      </w:r>
      <w:r w:rsidR="00BB7A69">
        <w:rPr>
          <w:rFonts w:ascii="Helv" w:hAnsi="Helv" w:cs="Segoe UI Light"/>
          <w:sz w:val="22"/>
          <w:szCs w:val="22"/>
        </w:rPr>
        <w:t>innen und Klinische Psycholog</w:t>
      </w:r>
      <w:r w:rsidR="00094A96">
        <w:rPr>
          <w:rFonts w:ascii="Helv" w:hAnsi="Helv" w:cs="Segoe UI Light"/>
          <w:sz w:val="22"/>
          <w:szCs w:val="22"/>
        </w:rPr>
        <w:t>/</w:t>
      </w:r>
      <w:r w:rsidR="00BB7A69">
        <w:rPr>
          <w:rFonts w:ascii="Helv" w:hAnsi="Helv" w:cs="Segoe UI Light"/>
          <w:sz w:val="22"/>
          <w:szCs w:val="22"/>
        </w:rPr>
        <w:t>innen</w:t>
      </w:r>
      <w:r w:rsidRPr="00045575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proofErr w:type="gramStart"/>
      <w:r w:rsidR="00D240D3" w:rsidRPr="00045575">
        <w:rPr>
          <w:rFonts w:ascii="Helv" w:hAnsi="Helv" w:cs="Segoe UI Light"/>
          <w:sz w:val="22"/>
          <w:szCs w:val="22"/>
        </w:rPr>
        <w:t>die</w:t>
      </w:r>
      <w:r w:rsidR="00D240D3"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="00D240D3" w:rsidRPr="00045575">
        <w:rPr>
          <w:rFonts w:ascii="Helv" w:hAnsi="Helv" w:cs="Segoe UI Light"/>
          <w:sz w:val="22"/>
          <w:szCs w:val="22"/>
        </w:rPr>
        <w:t>einkommensabhängige</w:t>
      </w:r>
      <w:r w:rsidR="00D240D3" w:rsidRPr="00045575">
        <w:rPr>
          <w:rFonts w:ascii="Helv" w:hAnsi="Helv" w:cs="Segoe UI Light"/>
          <w:spacing w:val="-5"/>
          <w:sz w:val="22"/>
          <w:szCs w:val="22"/>
        </w:rPr>
        <w:t xml:space="preserve"> Sozialtarife</w:t>
      </w:r>
      <w:proofErr w:type="gramEnd"/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anbieten</w:t>
      </w:r>
      <w:r w:rsidR="00D240D3" w:rsidRPr="00045575">
        <w:rPr>
          <w:rFonts w:ascii="Helv" w:hAnsi="Helv" w:cs="Segoe UI Light"/>
          <w:sz w:val="22"/>
          <w:szCs w:val="22"/>
        </w:rPr>
        <w:t>. Z</w:t>
      </w:r>
      <w:r w:rsidRPr="00045575">
        <w:rPr>
          <w:rFonts w:ascii="Helv" w:hAnsi="Helv" w:cs="Segoe UI Light"/>
          <w:sz w:val="22"/>
          <w:szCs w:val="22"/>
        </w:rPr>
        <w:t xml:space="preserve">usätzlich dazu kann </w:t>
      </w:r>
      <w:r w:rsidR="00EE7901">
        <w:rPr>
          <w:rFonts w:ascii="Helv" w:hAnsi="Helv" w:cs="Segoe UI Light"/>
          <w:sz w:val="22"/>
          <w:szCs w:val="22"/>
        </w:rPr>
        <w:t>u.U.</w:t>
      </w:r>
      <w:r w:rsidRPr="00045575">
        <w:rPr>
          <w:rFonts w:ascii="Helv" w:hAnsi="Helv" w:cs="Segoe UI Light"/>
          <w:sz w:val="22"/>
          <w:szCs w:val="22"/>
        </w:rPr>
        <w:t xml:space="preserve"> ein Zuschuss von der Krankenkasse gewährt werden</w:t>
      </w:r>
      <w:r w:rsidR="00A2028D">
        <w:rPr>
          <w:rFonts w:ascii="Helv" w:hAnsi="Helv" w:cs="Segoe UI Light"/>
          <w:sz w:val="22"/>
          <w:szCs w:val="22"/>
        </w:rPr>
        <w:t>.</w:t>
      </w:r>
    </w:p>
    <w:p w14:paraId="4AFD0A4B" w14:textId="0C9E2854" w:rsidR="00704814" w:rsidRDefault="00B32C71" w:rsidP="00045575">
      <w:pPr>
        <w:pStyle w:val="Textkrper"/>
        <w:spacing w:before="200" w:line="300" w:lineRule="auto"/>
        <w:ind w:right="489" w:firstLine="720"/>
        <w:contextualSpacing/>
        <w:rPr>
          <w:rFonts w:ascii="Helv" w:hAnsi="Helv" w:cs="Segoe UI Light"/>
          <w:sz w:val="22"/>
          <w:szCs w:val="22"/>
        </w:rPr>
      </w:pPr>
      <w:r>
        <w:rPr>
          <w:rFonts w:ascii="Helv" w:hAnsi="Helv" w:cs="Segoe UI Light"/>
          <w:sz w:val="22"/>
          <w:szCs w:val="22"/>
        </w:rPr>
        <w:t xml:space="preserve">3b) </w:t>
      </w:r>
      <w:r w:rsidRPr="00045575">
        <w:rPr>
          <w:rFonts w:ascii="Helv" w:hAnsi="Helv" w:cs="Segoe UI Light"/>
          <w:sz w:val="22"/>
          <w:szCs w:val="22"/>
        </w:rPr>
        <w:t>„Psychotherapeut</w:t>
      </w:r>
      <w:r w:rsidR="00BB7A69">
        <w:rPr>
          <w:rFonts w:ascii="Helv" w:hAnsi="Helv" w:cs="Segoe UI Light"/>
          <w:sz w:val="22"/>
          <w:szCs w:val="22"/>
        </w:rPr>
        <w:t>/</w:t>
      </w:r>
      <w:r w:rsidRPr="00045575">
        <w:rPr>
          <w:rFonts w:ascii="Helv" w:hAnsi="Helv" w:cs="Segoe UI Light"/>
          <w:sz w:val="22"/>
          <w:szCs w:val="22"/>
        </w:rPr>
        <w:t>innen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in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Ausbildung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unter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Supervision“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sind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am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Ende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der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Ausbildung</w:t>
      </w:r>
      <w:r w:rsidR="00D9543B" w:rsidRPr="00045575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z w:val="22"/>
          <w:szCs w:val="22"/>
        </w:rPr>
        <w:t xml:space="preserve"> dürfen bereits </w:t>
      </w:r>
      <w:r w:rsidR="00BB7A69">
        <w:rPr>
          <w:rFonts w:ascii="Helv" w:hAnsi="Helv" w:cs="Segoe UI Light"/>
          <w:sz w:val="22"/>
          <w:szCs w:val="22"/>
        </w:rPr>
        <w:t>selbstständig arbeiten</w:t>
      </w:r>
      <w:r w:rsidRPr="00045575">
        <w:rPr>
          <w:rFonts w:ascii="Helv" w:hAnsi="Helv" w:cs="Segoe UI Light"/>
          <w:sz w:val="22"/>
          <w:szCs w:val="22"/>
        </w:rPr>
        <w:t xml:space="preserve">, verrechnen jedoch </w:t>
      </w:r>
      <w:r w:rsidR="00D9543B" w:rsidRPr="00045575">
        <w:rPr>
          <w:rFonts w:ascii="Helv" w:hAnsi="Helv" w:cs="Segoe UI Light"/>
          <w:sz w:val="22"/>
          <w:szCs w:val="22"/>
        </w:rPr>
        <w:t>teilweise</w:t>
      </w:r>
      <w:r w:rsidRPr="00045575">
        <w:rPr>
          <w:rFonts w:ascii="Helv" w:hAnsi="Helv" w:cs="Segoe UI Light"/>
          <w:sz w:val="22"/>
          <w:szCs w:val="22"/>
        </w:rPr>
        <w:t xml:space="preserve"> günstigere Tarife</w:t>
      </w:r>
      <w:r w:rsidR="00D9543B" w:rsidRPr="00045575">
        <w:rPr>
          <w:rFonts w:ascii="Helv" w:hAnsi="Helv" w:cs="Segoe UI Light"/>
          <w:sz w:val="22"/>
          <w:szCs w:val="22"/>
        </w:rPr>
        <w:t>. Hier ist</w:t>
      </w:r>
      <w:r w:rsidRPr="00045575">
        <w:rPr>
          <w:rFonts w:ascii="Helv" w:hAnsi="Helv" w:cs="Segoe UI Light"/>
          <w:sz w:val="22"/>
          <w:szCs w:val="22"/>
        </w:rPr>
        <w:t xml:space="preserve"> kein Kassenzuschuss möglich.</w:t>
      </w:r>
    </w:p>
    <w:p w14:paraId="3144D4E1" w14:textId="77777777" w:rsidR="00B32C71" w:rsidRDefault="00B32C71" w:rsidP="00045575">
      <w:pPr>
        <w:pStyle w:val="Textkrper"/>
        <w:pBdr>
          <w:bottom w:val="single" w:sz="6" w:space="1" w:color="auto"/>
        </w:pBdr>
        <w:spacing w:before="200" w:line="300" w:lineRule="auto"/>
        <w:ind w:right="489" w:firstLine="720"/>
        <w:contextualSpacing/>
        <w:rPr>
          <w:rFonts w:ascii="Helv" w:hAnsi="Helv" w:cs="Segoe UI Light"/>
          <w:sz w:val="22"/>
          <w:szCs w:val="22"/>
        </w:rPr>
      </w:pPr>
    </w:p>
    <w:p w14:paraId="6880AA06" w14:textId="17F4EFB4" w:rsidR="00704814" w:rsidRPr="00F90292" w:rsidRDefault="00741AAC" w:rsidP="00F90292">
      <w:pPr>
        <w:pStyle w:val="berschrift1"/>
        <w:spacing w:before="293" w:line="300" w:lineRule="auto"/>
        <w:contextualSpacing/>
        <w:rPr>
          <w:rFonts w:ascii="Helv" w:hAnsi="Helv" w:cs="Segoe UI Light"/>
          <w:sz w:val="22"/>
          <w:szCs w:val="22"/>
          <w:u w:val="none"/>
        </w:rPr>
      </w:pPr>
      <w:r>
        <w:rPr>
          <w:rFonts w:ascii="Helv" w:hAnsi="Helv" w:cs="Segoe UI Light"/>
          <w:sz w:val="22"/>
          <w:szCs w:val="22"/>
          <w:u w:val="none"/>
        </w:rPr>
        <w:t>Behandlungsplatz</w:t>
      </w:r>
      <w:r w:rsidR="00863602">
        <w:rPr>
          <w:rFonts w:ascii="Helv" w:hAnsi="Helv" w:cs="Segoe UI Light"/>
          <w:sz w:val="22"/>
          <w:szCs w:val="22"/>
          <w:u w:val="none"/>
        </w:rPr>
        <w:t>-S</w:t>
      </w:r>
      <w:r>
        <w:rPr>
          <w:rFonts w:ascii="Helv" w:hAnsi="Helv" w:cs="Segoe UI Light"/>
          <w:sz w:val="22"/>
          <w:szCs w:val="22"/>
          <w:u w:val="none"/>
        </w:rPr>
        <w:t xml:space="preserve">uche </w:t>
      </w:r>
      <w:r w:rsidR="00F90292" w:rsidRPr="00F90292">
        <w:rPr>
          <w:rFonts w:ascii="Helv" w:hAnsi="Helv" w:cs="Segoe UI Light"/>
          <w:b w:val="0"/>
          <w:bCs w:val="0"/>
          <w:sz w:val="22"/>
          <w:szCs w:val="22"/>
          <w:u w:val="none"/>
        </w:rPr>
        <w:t>(m</w:t>
      </w:r>
      <w:r w:rsidRPr="00F90292">
        <w:rPr>
          <w:rFonts w:ascii="Helv" w:hAnsi="Helv" w:cs="Segoe UI Light"/>
          <w:b w:val="0"/>
          <w:bCs w:val="0"/>
          <w:sz w:val="22"/>
          <w:szCs w:val="22"/>
          <w:u w:val="none"/>
        </w:rPr>
        <w:t>it und ohne Kassenplätze</w:t>
      </w:r>
      <w:r w:rsidR="00F90292">
        <w:rPr>
          <w:rFonts w:ascii="Helv" w:hAnsi="Helv" w:cs="Segoe UI Light"/>
          <w:b w:val="0"/>
          <w:bCs w:val="0"/>
          <w:sz w:val="22"/>
          <w:szCs w:val="22"/>
          <w:u w:val="none"/>
        </w:rPr>
        <w:t>)</w:t>
      </w:r>
    </w:p>
    <w:p w14:paraId="146D02C7" w14:textId="77777777" w:rsidR="00BB7A69" w:rsidRPr="00B32C71" w:rsidRDefault="00BB7A69" w:rsidP="00BB7A69">
      <w:pPr>
        <w:pStyle w:val="Textkrper"/>
        <w:spacing w:before="201" w:line="300" w:lineRule="auto"/>
        <w:contextualSpacing/>
        <w:rPr>
          <w:rFonts w:ascii="Helv" w:hAnsi="Helv" w:cs="Segoe UI Light"/>
          <w:sz w:val="22"/>
          <w:szCs w:val="22"/>
          <w:u w:val="single"/>
        </w:rPr>
      </w:pPr>
      <w:r w:rsidRPr="00B32C71">
        <w:rPr>
          <w:rFonts w:ascii="Helv" w:hAnsi="Helv" w:cs="Segoe UI Light"/>
          <w:sz w:val="22"/>
          <w:szCs w:val="22"/>
          <w:u w:val="single"/>
        </w:rPr>
        <w:t>Berufsverband</w:t>
      </w:r>
      <w:r w:rsidRPr="00B32C71">
        <w:rPr>
          <w:rFonts w:ascii="Helv" w:hAnsi="Helv" w:cs="Segoe UI Light"/>
          <w:spacing w:val="-8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der</w:t>
      </w:r>
      <w:r w:rsidRPr="00B32C71">
        <w:rPr>
          <w:rFonts w:ascii="Helv" w:hAnsi="Helv" w:cs="Segoe UI Light"/>
          <w:spacing w:val="-5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Österreichischen</w:t>
      </w:r>
      <w:r w:rsidRPr="00B32C71">
        <w:rPr>
          <w:rFonts w:ascii="Helv" w:hAnsi="Helv" w:cs="Segoe UI Light"/>
          <w:spacing w:val="-8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Psycholog</w:t>
      </w:r>
      <w:r>
        <w:rPr>
          <w:rFonts w:ascii="Helv" w:hAnsi="Helv" w:cs="Segoe UI Light"/>
          <w:sz w:val="22"/>
          <w:szCs w:val="22"/>
          <w:u w:val="single"/>
        </w:rPr>
        <w:t>I</w:t>
      </w:r>
      <w:r w:rsidRPr="00B32C71">
        <w:rPr>
          <w:rFonts w:ascii="Helv" w:hAnsi="Helv" w:cs="Segoe UI Light"/>
          <w:sz w:val="22"/>
          <w:szCs w:val="22"/>
          <w:u w:val="single"/>
        </w:rPr>
        <w:t>nnen</w:t>
      </w:r>
      <w:r w:rsidRPr="00B32C71">
        <w:rPr>
          <w:rFonts w:ascii="Helv" w:hAnsi="Helv" w:cs="Segoe UI Light"/>
          <w:spacing w:val="-5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pacing w:val="-2"/>
          <w:sz w:val="22"/>
          <w:szCs w:val="22"/>
          <w:u w:val="single"/>
        </w:rPr>
        <w:t>(BÖP)</w:t>
      </w:r>
    </w:p>
    <w:p w14:paraId="351055A6" w14:textId="77777777" w:rsidR="00BB7A69" w:rsidRDefault="00BB7A69" w:rsidP="00BB7A69">
      <w:pPr>
        <w:pStyle w:val="Textkrper"/>
        <w:spacing w:before="199"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 w:rsidRPr="00B32C71">
        <w:rPr>
          <w:rFonts w:ascii="Helv" w:hAnsi="Helv" w:cs="Segoe UI Light"/>
          <w:spacing w:val="-2"/>
          <w:sz w:val="22"/>
          <w:szCs w:val="22"/>
        </w:rPr>
        <w:t>www.psychnet.at</w:t>
      </w:r>
    </w:p>
    <w:p w14:paraId="4EB29479" w14:textId="77777777" w:rsidR="00BB7A69" w:rsidRPr="00094A96" w:rsidRDefault="00BB7A69" w:rsidP="00BB7A69">
      <w:pPr>
        <w:pStyle w:val="Textkrper"/>
        <w:spacing w:before="199" w:line="300" w:lineRule="auto"/>
        <w:ind w:left="0"/>
        <w:contextualSpacing/>
        <w:rPr>
          <w:rFonts w:ascii="Helv" w:hAnsi="Helv" w:cs="Segoe UI Light"/>
          <w:sz w:val="14"/>
          <w:szCs w:val="14"/>
        </w:rPr>
      </w:pPr>
    </w:p>
    <w:p w14:paraId="33A25779" w14:textId="4B06127D" w:rsidR="005307EF" w:rsidRDefault="00BB7A69" w:rsidP="005307EF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>
        <w:rPr>
          <w:rFonts w:ascii="Helv" w:hAnsi="Helv" w:cs="Segoe UI Light"/>
          <w:sz w:val="22"/>
          <w:szCs w:val="22"/>
        </w:rPr>
        <w:t xml:space="preserve">BÖP Helpline – Psychologische Hilfe bei Krisen und </w:t>
      </w:r>
      <w:r w:rsidRPr="00045575">
        <w:rPr>
          <w:rFonts w:ascii="Helv" w:hAnsi="Helv" w:cs="Segoe UI Light"/>
          <w:sz w:val="22"/>
          <w:szCs w:val="22"/>
        </w:rPr>
        <w:t>Hilfe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bei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der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>
        <w:rPr>
          <w:rFonts w:ascii="Helv" w:hAnsi="Helv" w:cs="Segoe UI Light"/>
          <w:sz w:val="22"/>
          <w:szCs w:val="22"/>
        </w:rPr>
        <w:t>Behandlungsplatz-S</w:t>
      </w:r>
      <w:r w:rsidRPr="00045575">
        <w:rPr>
          <w:rFonts w:ascii="Helv" w:hAnsi="Helv" w:cs="Segoe UI Light"/>
          <w:sz w:val="22"/>
          <w:szCs w:val="22"/>
        </w:rPr>
        <w:t xml:space="preserve">uche </w:t>
      </w:r>
      <w:r>
        <w:rPr>
          <w:rFonts w:ascii="Helv" w:hAnsi="Helv" w:cs="Segoe UI Light"/>
          <w:sz w:val="22"/>
          <w:szCs w:val="22"/>
        </w:rPr>
        <w:br/>
      </w:r>
      <w:r w:rsidR="005307EF" w:rsidRPr="005307EF">
        <w:rPr>
          <w:rFonts w:ascii="Helv" w:hAnsi="Helv" w:cs="Segoe UI Light"/>
          <w:spacing w:val="-2"/>
          <w:sz w:val="22"/>
          <w:szCs w:val="22"/>
        </w:rPr>
        <w:t>helpline@boep.or.at</w:t>
      </w:r>
    </w:p>
    <w:p w14:paraId="33F6D7A0" w14:textId="040D543D" w:rsidR="00BB7A69" w:rsidRPr="00045575" w:rsidRDefault="00BB7A69" w:rsidP="00BB7A69">
      <w:pPr>
        <w:pStyle w:val="Textkrper"/>
        <w:spacing w:before="200" w:line="300" w:lineRule="auto"/>
        <w:ind w:left="113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>Mo</w:t>
      </w:r>
      <w:r>
        <w:rPr>
          <w:rFonts w:ascii="Helv" w:hAnsi="Helv" w:cs="Segoe UI Light"/>
          <w:sz w:val="22"/>
          <w:szCs w:val="22"/>
        </w:rPr>
        <w:t>ntag</w:t>
      </w:r>
      <w:r w:rsidRPr="00045575">
        <w:rPr>
          <w:rFonts w:ascii="Helv" w:hAnsi="Helv" w:cs="Segoe UI Light"/>
          <w:sz w:val="22"/>
          <w:szCs w:val="22"/>
        </w:rPr>
        <w:t>–Do</w:t>
      </w:r>
      <w:r>
        <w:rPr>
          <w:rFonts w:ascii="Helv" w:hAnsi="Helv" w:cs="Segoe UI Light"/>
          <w:sz w:val="22"/>
          <w:szCs w:val="22"/>
        </w:rPr>
        <w:t>nnerstag</w:t>
      </w:r>
      <w:r w:rsidRPr="00045575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9</w:t>
      </w:r>
      <w:r>
        <w:rPr>
          <w:rFonts w:ascii="Helv" w:hAnsi="Helv" w:cs="Segoe UI Light"/>
          <w:spacing w:val="-3"/>
          <w:sz w:val="22"/>
          <w:szCs w:val="22"/>
        </w:rPr>
        <w:t>:00–</w:t>
      </w:r>
      <w:r w:rsidRPr="00045575">
        <w:rPr>
          <w:rFonts w:ascii="Helv" w:hAnsi="Helv" w:cs="Segoe UI Light"/>
          <w:sz w:val="22"/>
          <w:szCs w:val="22"/>
        </w:rPr>
        <w:t>13</w:t>
      </w:r>
      <w:r>
        <w:rPr>
          <w:rFonts w:ascii="Helv" w:hAnsi="Helv" w:cs="Segoe UI Light"/>
          <w:sz w:val="22"/>
          <w:szCs w:val="22"/>
        </w:rPr>
        <w:t>:00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 xml:space="preserve">Uhr </w:t>
      </w:r>
      <w:r>
        <w:rPr>
          <w:rFonts w:ascii="Helv" w:hAnsi="Helv" w:cs="Segoe UI Light"/>
          <w:sz w:val="22"/>
          <w:szCs w:val="22"/>
        </w:rPr>
        <w:br/>
      </w:r>
      <w:r w:rsidR="005307EF">
        <w:rPr>
          <w:rFonts w:ascii="Helv" w:hAnsi="Helv" w:cs="Segoe UI Light"/>
          <w:spacing w:val="-2"/>
          <w:sz w:val="22"/>
          <w:szCs w:val="22"/>
        </w:rPr>
        <w:t xml:space="preserve">+43 </w:t>
      </w:r>
      <w:r w:rsidRPr="00045575">
        <w:rPr>
          <w:rFonts w:ascii="Helv" w:hAnsi="Helv" w:cs="Segoe UI Light"/>
          <w:sz w:val="22"/>
          <w:szCs w:val="22"/>
        </w:rPr>
        <w:t>1</w:t>
      </w:r>
      <w:r w:rsidR="005307EF">
        <w:rPr>
          <w:rFonts w:ascii="Helv" w:hAnsi="Helv" w:cs="Segoe UI Light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504 8000</w:t>
      </w:r>
    </w:p>
    <w:p w14:paraId="3544BA07" w14:textId="77777777" w:rsidR="00BB7A69" w:rsidRPr="00094A96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14"/>
          <w:szCs w:val="14"/>
        </w:rPr>
      </w:pPr>
    </w:p>
    <w:p w14:paraId="0328007E" w14:textId="02EBC1D8" w:rsidR="00BB7A69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 w:rsidRPr="005307EF">
        <w:rPr>
          <w:rFonts w:ascii="Helv" w:hAnsi="Helv" w:cs="Segoe UI Light"/>
          <w:spacing w:val="-2"/>
          <w:sz w:val="22"/>
          <w:szCs w:val="22"/>
          <w:u w:val="single"/>
        </w:rPr>
        <w:t>ÖH</w:t>
      </w:r>
      <w:r w:rsidR="005307EF" w:rsidRPr="005307EF">
        <w:rPr>
          <w:rFonts w:ascii="Helv" w:hAnsi="Helv" w:cs="Segoe UI Light"/>
          <w:spacing w:val="-2"/>
          <w:sz w:val="22"/>
          <w:szCs w:val="22"/>
          <w:u w:val="single"/>
        </w:rPr>
        <w:t xml:space="preserve"> </w:t>
      </w:r>
      <w:r w:rsidRPr="005307EF">
        <w:rPr>
          <w:rFonts w:ascii="Helv" w:hAnsi="Helv" w:cs="Segoe UI Light"/>
          <w:spacing w:val="-2"/>
          <w:sz w:val="22"/>
          <w:szCs w:val="22"/>
          <w:u w:val="single"/>
        </w:rPr>
        <w:t>Helpline</w:t>
      </w:r>
      <w:r>
        <w:rPr>
          <w:rFonts w:ascii="Helv" w:hAnsi="Helv" w:cs="Segoe UI Light"/>
          <w:spacing w:val="-2"/>
          <w:sz w:val="22"/>
          <w:szCs w:val="22"/>
        </w:rPr>
        <w:t xml:space="preserve"> </w:t>
      </w:r>
    </w:p>
    <w:p w14:paraId="7FF804A7" w14:textId="7867F8A6" w:rsidR="005307EF" w:rsidRDefault="005307EF" w:rsidP="005307EF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 w:rsidRPr="005307EF">
        <w:rPr>
          <w:rFonts w:ascii="Helv" w:hAnsi="Helv" w:cs="Segoe UI Light"/>
          <w:spacing w:val="-2"/>
          <w:sz w:val="22"/>
          <w:szCs w:val="22"/>
        </w:rPr>
        <w:t>www.oeh.ac.at/helpline/</w:t>
      </w:r>
    </w:p>
    <w:p w14:paraId="7C050527" w14:textId="5C64EBD0" w:rsidR="00BB7A69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>
        <w:rPr>
          <w:rFonts w:ascii="Helv" w:hAnsi="Helv" w:cs="Segoe UI Light"/>
          <w:spacing w:val="-2"/>
          <w:sz w:val="22"/>
          <w:szCs w:val="22"/>
        </w:rPr>
        <w:t>Montag-Freitag, 09:00-18:00 Uhr</w:t>
      </w:r>
    </w:p>
    <w:p w14:paraId="68060D62" w14:textId="50354C98" w:rsidR="00BB7A69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>
        <w:rPr>
          <w:rFonts w:ascii="Helv" w:hAnsi="Helv" w:cs="Segoe UI Light"/>
          <w:spacing w:val="-2"/>
          <w:sz w:val="22"/>
          <w:szCs w:val="22"/>
        </w:rPr>
        <w:t>+43</w:t>
      </w:r>
      <w:r w:rsidR="005307EF">
        <w:rPr>
          <w:rFonts w:ascii="Helv" w:hAnsi="Helv" w:cs="Segoe UI Light"/>
          <w:spacing w:val="-2"/>
          <w:sz w:val="22"/>
          <w:szCs w:val="22"/>
        </w:rPr>
        <w:t xml:space="preserve"> </w:t>
      </w:r>
      <w:r>
        <w:rPr>
          <w:rFonts w:ascii="Helv" w:hAnsi="Helv" w:cs="Segoe UI Light"/>
          <w:spacing w:val="-2"/>
          <w:sz w:val="22"/>
          <w:szCs w:val="22"/>
        </w:rPr>
        <w:t>1</w:t>
      </w:r>
      <w:r w:rsidR="005307EF">
        <w:rPr>
          <w:rFonts w:ascii="Helv" w:hAnsi="Helv" w:cs="Segoe UI Light"/>
          <w:spacing w:val="-2"/>
          <w:sz w:val="22"/>
          <w:szCs w:val="22"/>
        </w:rPr>
        <w:t xml:space="preserve"> </w:t>
      </w:r>
      <w:r>
        <w:rPr>
          <w:rFonts w:ascii="Helv" w:hAnsi="Helv" w:cs="Segoe UI Light"/>
          <w:spacing w:val="-2"/>
          <w:sz w:val="22"/>
          <w:szCs w:val="22"/>
        </w:rPr>
        <w:t>585</w:t>
      </w:r>
      <w:r w:rsidR="005307EF">
        <w:rPr>
          <w:rFonts w:ascii="Helv" w:hAnsi="Helv" w:cs="Segoe UI Light"/>
          <w:spacing w:val="-2"/>
          <w:sz w:val="22"/>
          <w:szCs w:val="22"/>
        </w:rPr>
        <w:t xml:space="preserve"> </w:t>
      </w:r>
      <w:r>
        <w:rPr>
          <w:rFonts w:ascii="Helv" w:hAnsi="Helv" w:cs="Segoe UI Light"/>
          <w:spacing w:val="-2"/>
          <w:sz w:val="22"/>
          <w:szCs w:val="22"/>
        </w:rPr>
        <w:t>3333</w:t>
      </w:r>
    </w:p>
    <w:p w14:paraId="0518389C" w14:textId="77777777" w:rsidR="00BB7A69" w:rsidRPr="00094A96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pacing w:val="-2"/>
          <w:sz w:val="14"/>
          <w:szCs w:val="14"/>
        </w:rPr>
      </w:pPr>
    </w:p>
    <w:p w14:paraId="351C4A1A" w14:textId="77777777" w:rsidR="00BB7A69" w:rsidRPr="00B32C71" w:rsidRDefault="00BB7A69" w:rsidP="00BB7A69">
      <w:pPr>
        <w:pStyle w:val="Textkrper"/>
        <w:spacing w:line="300" w:lineRule="auto"/>
        <w:contextualSpacing/>
        <w:rPr>
          <w:rFonts w:ascii="Helv" w:hAnsi="Helv" w:cs="Segoe UI Light"/>
          <w:sz w:val="22"/>
          <w:szCs w:val="22"/>
          <w:u w:val="single"/>
        </w:rPr>
      </w:pPr>
      <w:r w:rsidRPr="00B32C71">
        <w:rPr>
          <w:rFonts w:ascii="Helv" w:hAnsi="Helv" w:cs="Segoe UI Light"/>
          <w:sz w:val="22"/>
          <w:szCs w:val="22"/>
          <w:u w:val="single"/>
        </w:rPr>
        <w:t>Österreichischer</w:t>
      </w:r>
      <w:r w:rsidRPr="00B32C71">
        <w:rPr>
          <w:rFonts w:ascii="Helv" w:hAnsi="Helv" w:cs="Segoe UI Light"/>
          <w:spacing w:val="-9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Bundesverband</w:t>
      </w:r>
      <w:r w:rsidRPr="00B32C71">
        <w:rPr>
          <w:rFonts w:ascii="Helv" w:hAnsi="Helv" w:cs="Segoe UI Light"/>
          <w:spacing w:val="-9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für</w:t>
      </w:r>
      <w:r w:rsidRPr="00B32C71">
        <w:rPr>
          <w:rFonts w:ascii="Helv" w:hAnsi="Helv" w:cs="Segoe UI Light"/>
          <w:spacing w:val="-7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Psychotherapie</w:t>
      </w:r>
      <w:r w:rsidRPr="00B32C71">
        <w:rPr>
          <w:rFonts w:ascii="Helv" w:hAnsi="Helv" w:cs="Segoe UI Light"/>
          <w:spacing w:val="-10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 xml:space="preserve">(ÖBVP) </w:t>
      </w:r>
    </w:p>
    <w:p w14:paraId="19539FB7" w14:textId="6AC28636" w:rsidR="00BB7A69" w:rsidRDefault="00BB7A69" w:rsidP="00BB7A69">
      <w:pPr>
        <w:pStyle w:val="Textkrper"/>
        <w:spacing w:line="300" w:lineRule="auto"/>
        <w:ind w:right="2186"/>
        <w:contextualSpacing/>
        <w:rPr>
          <w:rFonts w:ascii="Helv" w:hAnsi="Helv" w:cs="Segoe UI Light"/>
          <w:spacing w:val="-2"/>
          <w:sz w:val="22"/>
          <w:szCs w:val="22"/>
        </w:rPr>
      </w:pPr>
      <w:r w:rsidRPr="005307EF">
        <w:rPr>
          <w:rFonts w:ascii="Helv" w:hAnsi="Helv" w:cs="Segoe UI Light"/>
          <w:spacing w:val="-2"/>
          <w:sz w:val="22"/>
          <w:szCs w:val="22"/>
        </w:rPr>
        <w:t>www.psychotherapie.at</w:t>
      </w:r>
    </w:p>
    <w:p w14:paraId="2D41647D" w14:textId="77777777" w:rsidR="00BB7A69" w:rsidRPr="00094A96" w:rsidRDefault="00BB7A69" w:rsidP="00BB7A69">
      <w:pPr>
        <w:pStyle w:val="Textkrper"/>
        <w:spacing w:line="300" w:lineRule="auto"/>
        <w:ind w:right="2186"/>
        <w:contextualSpacing/>
        <w:rPr>
          <w:rFonts w:ascii="Helv" w:hAnsi="Helv" w:cs="Segoe UI Light"/>
          <w:spacing w:val="-2"/>
          <w:sz w:val="14"/>
          <w:szCs w:val="14"/>
        </w:rPr>
      </w:pPr>
    </w:p>
    <w:p w14:paraId="3A91EFBF" w14:textId="0BA74A35" w:rsidR="00B32C71" w:rsidRPr="00B32C71" w:rsidRDefault="00000000" w:rsidP="00F90292">
      <w:pPr>
        <w:pStyle w:val="Textkrper"/>
        <w:spacing w:before="245" w:line="300" w:lineRule="auto"/>
        <w:contextualSpacing/>
        <w:rPr>
          <w:rFonts w:ascii="Helv" w:hAnsi="Helv" w:cs="Segoe UI Light"/>
          <w:spacing w:val="-2"/>
          <w:sz w:val="22"/>
          <w:szCs w:val="22"/>
          <w:u w:val="single"/>
        </w:rPr>
      </w:pPr>
      <w:proofErr w:type="spellStart"/>
      <w:r w:rsidRPr="00B32C71">
        <w:rPr>
          <w:rFonts w:ascii="Helv" w:hAnsi="Helv" w:cs="Segoe UI Light"/>
          <w:spacing w:val="-2"/>
          <w:sz w:val="22"/>
          <w:szCs w:val="22"/>
          <w:u w:val="single"/>
        </w:rPr>
        <w:t>Psyonline</w:t>
      </w:r>
      <w:proofErr w:type="spellEnd"/>
    </w:p>
    <w:p w14:paraId="6F811045" w14:textId="72D8B690" w:rsidR="00704814" w:rsidRDefault="00045575" w:rsidP="00B32C71">
      <w:pPr>
        <w:pStyle w:val="Textkrper"/>
        <w:spacing w:before="160"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 w:rsidRPr="00B32C71">
        <w:rPr>
          <w:rFonts w:ascii="Helv" w:hAnsi="Helv" w:cs="Segoe UI Light"/>
          <w:spacing w:val="-2"/>
          <w:sz w:val="22"/>
          <w:szCs w:val="22"/>
        </w:rPr>
        <w:t>www.psyonline.at</w:t>
      </w:r>
    </w:p>
    <w:p w14:paraId="299651D9" w14:textId="77777777" w:rsidR="00B32C71" w:rsidRPr="00094A96" w:rsidRDefault="00B32C71" w:rsidP="00BB7A69">
      <w:pPr>
        <w:pStyle w:val="Textkrper"/>
        <w:spacing w:line="300" w:lineRule="auto"/>
        <w:ind w:right="2186"/>
        <w:contextualSpacing/>
        <w:rPr>
          <w:rFonts w:ascii="Helv" w:hAnsi="Helv" w:cs="Segoe UI Light"/>
          <w:spacing w:val="-2"/>
          <w:sz w:val="14"/>
          <w:szCs w:val="14"/>
        </w:rPr>
      </w:pPr>
    </w:p>
    <w:p w14:paraId="2F1CEE54" w14:textId="13FA9DB9" w:rsidR="00704814" w:rsidRPr="00B32C71" w:rsidRDefault="00000000" w:rsidP="00F90292">
      <w:pPr>
        <w:pStyle w:val="Textkrper"/>
        <w:spacing w:before="137" w:line="300" w:lineRule="auto"/>
        <w:contextualSpacing/>
        <w:rPr>
          <w:rFonts w:ascii="Helv" w:hAnsi="Helv" w:cs="Segoe UI Light"/>
          <w:sz w:val="22"/>
          <w:szCs w:val="22"/>
          <w:u w:val="single"/>
        </w:rPr>
      </w:pPr>
      <w:r w:rsidRPr="00B32C71">
        <w:rPr>
          <w:rFonts w:ascii="Helv" w:hAnsi="Helv" w:cs="Segoe UI Light"/>
          <w:sz w:val="22"/>
          <w:szCs w:val="22"/>
          <w:u w:val="single"/>
        </w:rPr>
        <w:t>Steirischer</w:t>
      </w:r>
      <w:r w:rsidRPr="00B32C71">
        <w:rPr>
          <w:rFonts w:ascii="Helv" w:hAnsi="Helv" w:cs="Segoe UI Light"/>
          <w:spacing w:val="-5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Landesverband</w:t>
      </w:r>
      <w:r w:rsidRPr="00B32C71">
        <w:rPr>
          <w:rFonts w:ascii="Helv" w:hAnsi="Helv" w:cs="Segoe UI Light"/>
          <w:spacing w:val="-5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z w:val="22"/>
          <w:szCs w:val="22"/>
          <w:u w:val="single"/>
        </w:rPr>
        <w:t>für</w:t>
      </w:r>
      <w:r w:rsidRPr="00B32C71">
        <w:rPr>
          <w:rFonts w:ascii="Helv" w:hAnsi="Helv" w:cs="Segoe UI Light"/>
          <w:spacing w:val="-5"/>
          <w:sz w:val="22"/>
          <w:szCs w:val="22"/>
          <w:u w:val="single"/>
        </w:rPr>
        <w:t xml:space="preserve"> </w:t>
      </w:r>
      <w:r w:rsidRPr="00B32C71">
        <w:rPr>
          <w:rFonts w:ascii="Helv" w:hAnsi="Helv" w:cs="Segoe UI Light"/>
          <w:spacing w:val="-2"/>
          <w:sz w:val="22"/>
          <w:szCs w:val="22"/>
          <w:u w:val="single"/>
        </w:rPr>
        <w:t>Psychotherapie</w:t>
      </w:r>
      <w:r w:rsidR="005B307D">
        <w:rPr>
          <w:rFonts w:ascii="Helv" w:hAnsi="Helv" w:cs="Segoe UI Light"/>
          <w:spacing w:val="-2"/>
          <w:sz w:val="22"/>
          <w:szCs w:val="22"/>
          <w:u w:val="single"/>
        </w:rPr>
        <w:t xml:space="preserve"> (STLP)</w:t>
      </w:r>
    </w:p>
    <w:p w14:paraId="03EFDC18" w14:textId="0CB76915" w:rsidR="00704814" w:rsidRPr="00045575" w:rsidRDefault="00045575" w:rsidP="00B32C71">
      <w:pPr>
        <w:pStyle w:val="Textkrper"/>
        <w:spacing w:before="240" w:line="300" w:lineRule="auto"/>
        <w:contextualSpacing/>
        <w:rPr>
          <w:rFonts w:ascii="Helv" w:hAnsi="Helv" w:cs="Segoe UI Light"/>
          <w:sz w:val="22"/>
          <w:szCs w:val="22"/>
        </w:rPr>
      </w:pPr>
      <w:r w:rsidRPr="00B32C71">
        <w:rPr>
          <w:rFonts w:ascii="Helv" w:hAnsi="Helv" w:cs="Segoe UI Light"/>
          <w:spacing w:val="-2"/>
          <w:sz w:val="22"/>
          <w:szCs w:val="22"/>
        </w:rPr>
        <w:t>www.stlp.at</w:t>
      </w:r>
    </w:p>
    <w:p w14:paraId="228F0568" w14:textId="77777777" w:rsidR="00B32C71" w:rsidRPr="00094A96" w:rsidRDefault="00B32C71" w:rsidP="00094A96">
      <w:pPr>
        <w:pStyle w:val="Textkrper"/>
        <w:spacing w:before="199" w:line="300" w:lineRule="auto"/>
        <w:contextualSpacing/>
        <w:rPr>
          <w:rFonts w:ascii="Helv" w:hAnsi="Helv" w:cs="Segoe UI Light"/>
          <w:sz w:val="14"/>
          <w:szCs w:val="14"/>
        </w:rPr>
      </w:pPr>
    </w:p>
    <w:p w14:paraId="3CB5902A" w14:textId="1C687D6B" w:rsidR="00A2028D" w:rsidRDefault="00000000" w:rsidP="00B32C71">
      <w:pPr>
        <w:pStyle w:val="Textkrper"/>
        <w:spacing w:before="199" w:line="300" w:lineRule="auto"/>
        <w:ind w:left="113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>Infostelle: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Beratung</w:t>
      </w:r>
      <w:r w:rsidRPr="00045575">
        <w:rPr>
          <w:rFonts w:ascii="Helv" w:hAnsi="Helv" w:cs="Segoe UI Light"/>
          <w:spacing w:val="-4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und</w:t>
      </w:r>
      <w:r w:rsidRPr="00045575">
        <w:rPr>
          <w:rFonts w:ascii="Helv" w:hAnsi="Helv" w:cs="Segoe UI Light"/>
          <w:spacing w:val="-3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Information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zu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Fragestellungen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rund</w:t>
      </w:r>
      <w:r w:rsidRPr="00045575">
        <w:rPr>
          <w:rFonts w:ascii="Helv" w:hAnsi="Helv" w:cs="Segoe UI Light"/>
          <w:spacing w:val="-5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um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die</w:t>
      </w:r>
      <w:r w:rsidRPr="00045575">
        <w:rPr>
          <w:rFonts w:ascii="Helv" w:hAnsi="Helv" w:cs="Segoe UI Light"/>
          <w:spacing w:val="-6"/>
          <w:sz w:val="22"/>
          <w:szCs w:val="22"/>
        </w:rPr>
        <w:t xml:space="preserve"> </w:t>
      </w:r>
      <w:r w:rsidRPr="00045575">
        <w:rPr>
          <w:rFonts w:ascii="Helv" w:hAnsi="Helv" w:cs="Segoe UI Light"/>
          <w:sz w:val="22"/>
          <w:szCs w:val="22"/>
        </w:rPr>
        <w:t>Psychotherapie</w:t>
      </w:r>
    </w:p>
    <w:p w14:paraId="23DB3473" w14:textId="56D6C240" w:rsidR="00704814" w:rsidRPr="00045575" w:rsidRDefault="00000000" w:rsidP="00B32C71">
      <w:pPr>
        <w:pStyle w:val="Textkrper"/>
        <w:spacing w:before="199" w:line="300" w:lineRule="auto"/>
        <w:ind w:left="113"/>
        <w:contextualSpacing/>
        <w:rPr>
          <w:rFonts w:ascii="Helv" w:hAnsi="Helv" w:cs="Segoe UI Light"/>
          <w:sz w:val="22"/>
          <w:szCs w:val="22"/>
        </w:rPr>
      </w:pPr>
      <w:r w:rsidRPr="00045575">
        <w:rPr>
          <w:rFonts w:ascii="Helv" w:hAnsi="Helv" w:cs="Segoe UI Light"/>
          <w:sz w:val="22"/>
          <w:szCs w:val="22"/>
        </w:rPr>
        <w:t>Donnerstag</w:t>
      </w:r>
      <w:r w:rsidR="00A2028D">
        <w:rPr>
          <w:rFonts w:ascii="Helv" w:hAnsi="Helv" w:cs="Segoe UI Light"/>
          <w:sz w:val="22"/>
          <w:szCs w:val="22"/>
        </w:rPr>
        <w:t>,</w:t>
      </w:r>
      <w:r w:rsidRPr="00045575">
        <w:rPr>
          <w:rFonts w:ascii="Helv" w:hAnsi="Helv" w:cs="Segoe UI Light"/>
          <w:sz w:val="22"/>
          <w:szCs w:val="22"/>
        </w:rPr>
        <w:t xml:space="preserve"> 17</w:t>
      </w:r>
      <w:r w:rsidR="00A2028D">
        <w:rPr>
          <w:rFonts w:ascii="Helv" w:hAnsi="Helv" w:cs="Segoe UI Light"/>
          <w:sz w:val="22"/>
          <w:szCs w:val="22"/>
        </w:rPr>
        <w:t>:00</w:t>
      </w:r>
      <w:r w:rsidRPr="00045575">
        <w:rPr>
          <w:rFonts w:ascii="Helv" w:hAnsi="Helv" w:cs="Segoe UI Light"/>
          <w:sz w:val="22"/>
          <w:szCs w:val="22"/>
        </w:rPr>
        <w:t>–19</w:t>
      </w:r>
      <w:r w:rsidR="00A2028D">
        <w:rPr>
          <w:rFonts w:ascii="Helv" w:hAnsi="Helv" w:cs="Segoe UI Light"/>
          <w:sz w:val="22"/>
          <w:szCs w:val="22"/>
        </w:rPr>
        <w:t>:00</w:t>
      </w:r>
      <w:r w:rsidRPr="00045575">
        <w:rPr>
          <w:rFonts w:ascii="Helv" w:hAnsi="Helv" w:cs="Segoe UI Light"/>
          <w:sz w:val="22"/>
          <w:szCs w:val="22"/>
        </w:rPr>
        <w:t xml:space="preserve"> Uhr</w:t>
      </w:r>
      <w:r w:rsidR="00B32C71">
        <w:rPr>
          <w:rFonts w:ascii="Helv" w:hAnsi="Helv" w:cs="Segoe UI Light"/>
          <w:sz w:val="22"/>
          <w:szCs w:val="22"/>
        </w:rPr>
        <w:t xml:space="preserve"> </w:t>
      </w:r>
    </w:p>
    <w:p w14:paraId="2B77EE4E" w14:textId="2FF8CECB" w:rsidR="00704814" w:rsidRPr="00045575" w:rsidRDefault="005307EF" w:rsidP="00B32C71">
      <w:pPr>
        <w:pStyle w:val="Textkrper"/>
        <w:spacing w:before="161" w:line="300" w:lineRule="auto"/>
        <w:contextualSpacing/>
        <w:rPr>
          <w:rFonts w:ascii="Helv" w:hAnsi="Helv" w:cs="Segoe UI Light"/>
          <w:sz w:val="22"/>
          <w:szCs w:val="22"/>
        </w:rPr>
      </w:pPr>
      <w:r>
        <w:rPr>
          <w:rFonts w:ascii="Helv" w:hAnsi="Helv" w:cs="Segoe UI Light"/>
          <w:spacing w:val="-2"/>
          <w:sz w:val="22"/>
          <w:szCs w:val="22"/>
        </w:rPr>
        <w:t>+43 </w:t>
      </w:r>
      <w:r w:rsidRPr="00045575">
        <w:rPr>
          <w:rFonts w:ascii="Helv" w:hAnsi="Helv" w:cs="Segoe UI Light"/>
          <w:spacing w:val="-2"/>
          <w:sz w:val="22"/>
          <w:szCs w:val="22"/>
        </w:rPr>
        <w:t>316</w:t>
      </w:r>
      <w:r>
        <w:rPr>
          <w:rFonts w:ascii="Helv" w:hAnsi="Helv" w:cs="Segoe UI Light"/>
          <w:spacing w:val="-2"/>
          <w:sz w:val="22"/>
          <w:szCs w:val="22"/>
        </w:rPr>
        <w:t xml:space="preserve"> </w:t>
      </w:r>
      <w:r w:rsidRPr="00045575">
        <w:rPr>
          <w:rFonts w:ascii="Helv" w:hAnsi="Helv" w:cs="Segoe UI Light"/>
          <w:spacing w:val="-2"/>
          <w:sz w:val="22"/>
          <w:szCs w:val="22"/>
        </w:rPr>
        <w:t>372500</w:t>
      </w:r>
    </w:p>
    <w:p w14:paraId="1B8D6B0A" w14:textId="28A16102" w:rsidR="00704814" w:rsidRPr="00BB7A69" w:rsidRDefault="00B32C71" w:rsidP="00BB7A69">
      <w:pPr>
        <w:pStyle w:val="Textkrper"/>
        <w:spacing w:before="199" w:line="300" w:lineRule="auto"/>
        <w:contextualSpacing/>
        <w:rPr>
          <w:rFonts w:ascii="Helv" w:hAnsi="Helv" w:cs="Segoe UI Light"/>
          <w:spacing w:val="-2"/>
          <w:sz w:val="22"/>
          <w:szCs w:val="22"/>
        </w:rPr>
      </w:pPr>
      <w:r w:rsidRPr="00B32C71">
        <w:rPr>
          <w:rFonts w:ascii="Helv" w:hAnsi="Helv" w:cs="Segoe UI Light"/>
          <w:spacing w:val="-2"/>
          <w:sz w:val="22"/>
          <w:szCs w:val="22"/>
        </w:rPr>
        <w:t>infostelle@stlp.at</w:t>
      </w:r>
      <w:r w:rsidR="00BE21AA" w:rsidRPr="00045575">
        <w:rPr>
          <w:rFonts w:ascii="Helv" w:hAnsi="Helv" w:cs="Segoe U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99930CA" wp14:editId="7D9F697C">
                <wp:simplePos x="0" y="0"/>
                <wp:positionH relativeFrom="page">
                  <wp:posOffset>712470</wp:posOffset>
                </wp:positionH>
                <wp:positionV relativeFrom="paragraph">
                  <wp:posOffset>426720</wp:posOffset>
                </wp:positionV>
                <wp:extent cx="5972175" cy="831215"/>
                <wp:effectExtent l="0" t="0" r="28575" b="2603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8312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1DFFCC" w14:textId="77777777" w:rsidR="00704814" w:rsidRPr="00045575" w:rsidRDefault="00000000">
                            <w:pPr>
                              <w:pStyle w:val="Textkrper"/>
                              <w:spacing w:before="292" w:line="242" w:lineRule="auto"/>
                              <w:ind w:left="105" w:right="521"/>
                              <w:rPr>
                                <w:rFonts w:ascii="Helv" w:hAnsi="Helv" w:cs="Segoe UI Light"/>
                              </w:rPr>
                            </w:pP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</w:rPr>
                              <w:t>In</w:t>
                            </w: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</w:rPr>
                              <w:t>akuten</w:t>
                            </w: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</w:rPr>
                              <w:t>Krisensituationen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 xml:space="preserve"> steht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6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>die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5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>24h-Notfall-Hotline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045575">
                              <w:rPr>
                                <w:rFonts w:ascii="Helv" w:hAnsi="Helv" w:cs="Segoe UI Light"/>
                              </w:rPr>
                              <w:t>PsyNot</w:t>
                            </w:r>
                            <w:proofErr w:type="spellEnd"/>
                            <w:r w:rsidRPr="00045575">
                              <w:rPr>
                                <w:rFonts w:ascii="Helv" w:hAnsi="Helv" w:cs="Segoe UI Light"/>
                                <w:spacing w:val="-3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>allen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4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>in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4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>der</w:t>
                            </w:r>
                            <w:r w:rsidRPr="00045575">
                              <w:rPr>
                                <w:rFonts w:ascii="Helv" w:hAnsi="Helv" w:cs="Segoe UI Light"/>
                                <w:spacing w:val="-3"/>
                              </w:rPr>
                              <w:t xml:space="preserve"> </w:t>
                            </w:r>
                            <w:r w:rsidRPr="00045575">
                              <w:rPr>
                                <w:rFonts w:ascii="Helv" w:hAnsi="Helv" w:cs="Segoe UI Light"/>
                              </w:rPr>
                              <w:t xml:space="preserve">Steiermark lebenden Personen als erste Anlauf- und Ansprechstelle zur Verfügung. </w:t>
                            </w:r>
                            <w:r w:rsidRPr="00045575">
                              <w:rPr>
                                <w:rFonts w:ascii="Helv" w:hAnsi="Helv" w:cs="Segoe UI Light"/>
                                <w:b/>
                                <w:bCs/>
                              </w:rPr>
                              <w:t>0800/449933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930C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6.1pt;margin-top:33.6pt;width:470.25pt;height:65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tjxAEAAH4DAAAOAAAAZHJzL2Uyb0RvYy54bWysU8Fu2zAMvQ/YPwi6L7YzJG2NOMXWoMOA&#10;YhvQ9QNkWY6FyaImKrHz96NkJym2WzEfZMp8euJ7pDf3Y2/YUXnUYCteLHLOlJXQaLuv+MvPxw+3&#10;nGEQthEGrKr4SSG/375/txlcqZbQgWmUZ0RisRxcxbsQXJllKDvVC1yAU5aSLfheBNr6fdZ4MRB7&#10;b7Jlnq+zAXzjPEiFSF93U5JvE3/bKhm+ty2qwEzFqbaQVp/WOq7ZdiPKvReu03IuQ7yhil5oS5de&#10;qHYiCHbw+h+qXksPCG1YSOgzaFstVdJAaor8LzXPnXAqaSFz0F1swv9HK78dn90Pz8L4GUZqYBKB&#10;7gnkLyRvssFhOWOip1gioaPQsfV9fJMERgfJ29PFTzUGJunj6u5mWdysOJOUu/1YLItVNDy7nnYe&#10;wxcFPYtBxT31K1Ugjk8YJugZEi8zlg0VX+d366lOMLp51MbEHPp9/WA8O4rY6vTMl+FrWKTbCewm&#10;XErNMGNnvZPEKDaM9UhVxLCG5kQ+DTQqFcffB+EVZ+arpV7EuToH/hzU58AH8wBp+mKVFj4dArQ6&#10;ibvyzjdTk5M980DGKXq9T6jrb7P9AwAA//8DAFBLAwQUAAYACAAAACEA/j+PO94AAAALAQAADwAA&#10;AGRycy9kb3ducmV2LnhtbEyPwU7DMBBE70j8g7VI3KiTCJIS4lQoUrlwQLT9ADdekoh4bWI3Tf+e&#10;7QlOu6MZzb6tNosdxYxTGBwpSFcJCKTWmYE6BYf99mENIkRNRo+OUMEFA2zq25tKl8ad6RPnXewE&#10;l1AotYI+Rl9KGdoerQ4r55HY+3KT1ZHl1Ekz6TOX21FmSZJLqwfiC7322PTYfu9OVsHbxz7Gn/Tw&#10;SOF93hZN7vNL45W6v1teX0BEXOJfGK74jA41Mx3diUwQI+s0yziqIC94XgPJU1aAOPL2vE5B1pX8&#10;/0P9CwAA//8DAFBLAQItABQABgAIAAAAIQC2gziS/gAAAOEBAAATAAAAAAAAAAAAAAAAAAAAAABb&#10;Q29udGVudF9UeXBlc10ueG1sUEsBAi0AFAAGAAgAAAAhADj9If/WAAAAlAEAAAsAAAAAAAAAAAAA&#10;AAAALwEAAF9yZWxzLy5yZWxzUEsBAi0AFAAGAAgAAAAhAI2mu2PEAQAAfgMAAA4AAAAAAAAAAAAA&#10;AAAALgIAAGRycy9lMm9Eb2MueG1sUEsBAi0AFAAGAAgAAAAhAP4/jzv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421DFFCC" w14:textId="77777777" w:rsidR="00704814" w:rsidRPr="00045575" w:rsidRDefault="00000000">
                      <w:pPr>
                        <w:pStyle w:val="Textkrper"/>
                        <w:spacing w:before="292" w:line="242" w:lineRule="auto"/>
                        <w:ind w:left="105" w:right="521"/>
                        <w:rPr>
                          <w:rFonts w:ascii="Helv" w:hAnsi="Helv" w:cs="Segoe UI Light"/>
                        </w:rPr>
                      </w:pPr>
                      <w:r w:rsidRPr="00045575">
                        <w:rPr>
                          <w:rFonts w:ascii="Helv" w:hAnsi="Helv" w:cs="Segoe UI Light"/>
                          <w:b/>
                          <w:bCs/>
                        </w:rPr>
                        <w:t>In</w:t>
                      </w:r>
                      <w:r w:rsidRPr="00045575">
                        <w:rPr>
                          <w:rFonts w:ascii="Helv" w:hAnsi="Helv" w:cs="Segoe UI Light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  <w:b/>
                          <w:bCs/>
                        </w:rPr>
                        <w:t>akuten</w:t>
                      </w:r>
                      <w:r w:rsidRPr="00045575">
                        <w:rPr>
                          <w:rFonts w:ascii="Helv" w:hAnsi="Helv" w:cs="Segoe UI Light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  <w:b/>
                          <w:bCs/>
                        </w:rPr>
                        <w:t>Krisensituationen</w:t>
                      </w:r>
                      <w:r w:rsidRPr="00045575">
                        <w:rPr>
                          <w:rFonts w:ascii="Helv" w:hAnsi="Helv" w:cs="Segoe UI Light"/>
                        </w:rPr>
                        <w:t xml:space="preserve"> steht</w:t>
                      </w:r>
                      <w:r w:rsidRPr="00045575">
                        <w:rPr>
                          <w:rFonts w:ascii="Helv" w:hAnsi="Helv" w:cs="Segoe UI Light"/>
                          <w:spacing w:val="-6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>die</w:t>
                      </w:r>
                      <w:r w:rsidRPr="00045575">
                        <w:rPr>
                          <w:rFonts w:ascii="Helv" w:hAnsi="Helv" w:cs="Segoe UI Light"/>
                          <w:spacing w:val="-5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>24h-Notfall-Hotline</w:t>
                      </w:r>
                      <w:r w:rsidRPr="00045575">
                        <w:rPr>
                          <w:rFonts w:ascii="Helv" w:hAnsi="Helv" w:cs="Segoe UI Light"/>
                          <w:spacing w:val="-5"/>
                        </w:rPr>
                        <w:t xml:space="preserve"> </w:t>
                      </w:r>
                      <w:proofErr w:type="spellStart"/>
                      <w:r w:rsidRPr="00045575">
                        <w:rPr>
                          <w:rFonts w:ascii="Helv" w:hAnsi="Helv" w:cs="Segoe UI Light"/>
                        </w:rPr>
                        <w:t>PsyNot</w:t>
                      </w:r>
                      <w:proofErr w:type="spellEnd"/>
                      <w:r w:rsidRPr="00045575">
                        <w:rPr>
                          <w:rFonts w:ascii="Helv" w:hAnsi="Helv" w:cs="Segoe UI Light"/>
                          <w:spacing w:val="-3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>allen</w:t>
                      </w:r>
                      <w:r w:rsidRPr="00045575">
                        <w:rPr>
                          <w:rFonts w:ascii="Helv" w:hAnsi="Helv" w:cs="Segoe UI Light"/>
                          <w:spacing w:val="-4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>in</w:t>
                      </w:r>
                      <w:r w:rsidRPr="00045575">
                        <w:rPr>
                          <w:rFonts w:ascii="Helv" w:hAnsi="Helv" w:cs="Segoe UI Light"/>
                          <w:spacing w:val="-4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>der</w:t>
                      </w:r>
                      <w:r w:rsidRPr="00045575">
                        <w:rPr>
                          <w:rFonts w:ascii="Helv" w:hAnsi="Helv" w:cs="Segoe UI Light"/>
                          <w:spacing w:val="-3"/>
                        </w:rPr>
                        <w:t xml:space="preserve"> </w:t>
                      </w:r>
                      <w:r w:rsidRPr="00045575">
                        <w:rPr>
                          <w:rFonts w:ascii="Helv" w:hAnsi="Helv" w:cs="Segoe UI Light"/>
                        </w:rPr>
                        <w:t xml:space="preserve">Steiermark lebenden Personen als erste Anlauf- und Ansprechstelle zur Verfügung. </w:t>
                      </w:r>
                      <w:r w:rsidRPr="00045575">
                        <w:rPr>
                          <w:rFonts w:ascii="Helv" w:hAnsi="Helv" w:cs="Segoe UI Light"/>
                          <w:b/>
                          <w:bCs/>
                        </w:rPr>
                        <w:t>0800/449933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4814" w:rsidRPr="00BB7A69">
      <w:footerReference w:type="default" r:id="rId8"/>
      <w:pgSz w:w="11910" w:h="16840"/>
      <w:pgMar w:top="1360" w:right="1320" w:bottom="900" w:left="13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A066" w14:textId="77777777" w:rsidR="007E7CBA" w:rsidRDefault="007E7CBA">
      <w:r>
        <w:separator/>
      </w:r>
    </w:p>
  </w:endnote>
  <w:endnote w:type="continuationSeparator" w:id="0">
    <w:p w14:paraId="17A6E301" w14:textId="77777777" w:rsidR="007E7CBA" w:rsidRDefault="007E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D807" w14:textId="77777777" w:rsidR="00704814" w:rsidRDefault="00000000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7D92262" wp14:editId="42D37C36">
              <wp:simplePos x="0" y="0"/>
              <wp:positionH relativeFrom="page">
                <wp:posOffset>5638800</wp:posOffset>
              </wp:positionH>
              <wp:positionV relativeFrom="page">
                <wp:posOffset>10181590</wp:posOffset>
              </wp:positionV>
              <wp:extent cx="1085215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21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F41837" w14:textId="2CF720A4" w:rsidR="00704814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Stand: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B70BF">
                            <w:rPr>
                              <w:rFonts w:ascii="Calibri" w:hAnsi="Calibri"/>
                              <w:sz w:val="20"/>
                            </w:rPr>
                            <w:t>März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202</w:t>
                          </w:r>
                          <w:r w:rsidR="00D2193E"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9226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44pt;margin-top:801.7pt;width:85.45pt;height:12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JlAEAABsDAAAOAAAAZHJzL2Uyb0RvYy54bWysUsFu2zAMvQ/YPwi6L7IDpOiMOMXaosOA&#10;YhvQ7gMUWYqN2aJKKrHz96MUJxm227ALTZnU43uPWt9NQy8OFqkDX8tyUUhhvYGm87ta/nh9+nAr&#10;BUXtG92Dt7U8WpJ3m/fv1mOo7BJa6BuLgkE8VWOoZRtjqJQi09pB0wKC9Vx0gIOOfMSdalCPjD70&#10;alkUN2oEbAKCsUT89/FUlJuM75w18ZtzZKPoa8ncYo6Y4zZFtVnraoc6tJ2Zaeh/YDHozvPQC9Sj&#10;jlrssfsLaugMAoGLCwODAuc6Y7MGVlMWf6h5aXWwWQubQ+FiE/0/WPP18BK+o4jTPUy8wCyCwjOY&#10;n8TeqDFQNfckT6ki7k5CJ4dD+rIEwRfZ2+PFTztFYRJacbtalispDNfKm/LjcpUMV9fbASl+tjCI&#10;lNQSeV+ZgT48Uzy1nltmMqf5iUmcthO3pHQLzZFFjLzHWtLbXqOVov/i2ai09HOC52R7TjD2D5Cf&#10;RtLi4dM+guvy5CvuPJk3kLnPryWt+Pdz7rq+6c0vAAAA//8DAFBLAwQUAAYACAAAACEARACzPuEA&#10;AAAOAQAADwAAAGRycy9kb3ducmV2LnhtbEyPwU7DMBBE70j8g7WVuFG7BSI3xKkqBCckRBoOHJ1k&#10;m1iN1yF22/D3OKdy290Zzb7JtpPt2RlHbxwpWC0FMKTaNYZaBV/l270E5oOmRveOUMEvetjmtzeZ&#10;Tht3oQLP+9CyGEI+1Qq6EIaUc193aLVfugEpagc3Wh3iOra8GfUlhtuer4VIuNWG4odOD/jSYX3c&#10;n6yC3TcVr+bno/osDoUpy42g9+So1N1i2j0DCziFqxlm/IgOeWSq3Ikaz3oFUsrYJUQhEQ+PwGaL&#10;eJIbYNV8W8eJ5xn/XyP/AwAA//8DAFBLAQItABQABgAIAAAAIQC2gziS/gAAAOEBAAATAAAAAAAA&#10;AAAAAAAAAAAAAABbQ29udGVudF9UeXBlc10ueG1sUEsBAi0AFAAGAAgAAAAhADj9If/WAAAAlAEA&#10;AAsAAAAAAAAAAAAAAAAALwEAAF9yZWxzLy5yZWxzUEsBAi0AFAAGAAgAAAAhAHk66kmUAQAAGwMA&#10;AA4AAAAAAAAAAAAAAAAALgIAAGRycy9lMm9Eb2MueG1sUEsBAi0AFAAGAAgAAAAhAEQAsz7hAAAA&#10;DgEAAA8AAAAAAAAAAAAAAAAA7gMAAGRycy9kb3ducmV2LnhtbFBLBQYAAAAABAAEAPMAAAD8BAAA&#10;AAA=&#10;" filled="f" stroked="f">
              <v:textbox inset="0,0,0,0">
                <w:txbxContent>
                  <w:p w14:paraId="53F41837" w14:textId="2CF720A4" w:rsidR="00704814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Stand: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 w:rsidR="005B70BF">
                      <w:rPr>
                        <w:rFonts w:ascii="Calibri" w:hAnsi="Calibri"/>
                        <w:sz w:val="20"/>
                      </w:rPr>
                      <w:t>März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202</w:t>
                    </w:r>
                    <w:r w:rsidR="00D2193E">
                      <w:rPr>
                        <w:rFonts w:ascii="Calibri" w:hAnsi="Calibri"/>
                        <w:spacing w:val="-4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CE024" w14:textId="77777777" w:rsidR="007E7CBA" w:rsidRDefault="007E7CBA">
      <w:r>
        <w:separator/>
      </w:r>
    </w:p>
  </w:footnote>
  <w:footnote w:type="continuationSeparator" w:id="0">
    <w:p w14:paraId="2C1CF7D7" w14:textId="77777777" w:rsidR="007E7CBA" w:rsidRDefault="007E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D21D9"/>
    <w:multiLevelType w:val="hybridMultilevel"/>
    <w:tmpl w:val="84E49D34"/>
    <w:lvl w:ilvl="0" w:tplc="B0FC6708">
      <w:start w:val="1"/>
      <w:numFmt w:val="decimal"/>
      <w:lvlText w:val="%1."/>
      <w:lvlJc w:val="left"/>
      <w:pPr>
        <w:ind w:left="4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F2578ED"/>
    <w:multiLevelType w:val="hybridMultilevel"/>
    <w:tmpl w:val="98AC7B40"/>
    <w:lvl w:ilvl="0" w:tplc="AD123390">
      <w:start w:val="1"/>
      <w:numFmt w:val="decimal"/>
      <w:lvlText w:val="%1."/>
      <w:lvlJc w:val="left"/>
      <w:pPr>
        <w:ind w:left="476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196" w:hanging="360"/>
      </w:pPr>
    </w:lvl>
    <w:lvl w:ilvl="2" w:tplc="0C07001B" w:tentative="1">
      <w:start w:val="1"/>
      <w:numFmt w:val="lowerRoman"/>
      <w:lvlText w:val="%3."/>
      <w:lvlJc w:val="right"/>
      <w:pPr>
        <w:ind w:left="1916" w:hanging="180"/>
      </w:pPr>
    </w:lvl>
    <w:lvl w:ilvl="3" w:tplc="0C07000F" w:tentative="1">
      <w:start w:val="1"/>
      <w:numFmt w:val="decimal"/>
      <w:lvlText w:val="%4."/>
      <w:lvlJc w:val="left"/>
      <w:pPr>
        <w:ind w:left="2636" w:hanging="360"/>
      </w:pPr>
    </w:lvl>
    <w:lvl w:ilvl="4" w:tplc="0C070019" w:tentative="1">
      <w:start w:val="1"/>
      <w:numFmt w:val="lowerLetter"/>
      <w:lvlText w:val="%5."/>
      <w:lvlJc w:val="left"/>
      <w:pPr>
        <w:ind w:left="3356" w:hanging="360"/>
      </w:pPr>
    </w:lvl>
    <w:lvl w:ilvl="5" w:tplc="0C07001B" w:tentative="1">
      <w:start w:val="1"/>
      <w:numFmt w:val="lowerRoman"/>
      <w:lvlText w:val="%6."/>
      <w:lvlJc w:val="right"/>
      <w:pPr>
        <w:ind w:left="4076" w:hanging="180"/>
      </w:pPr>
    </w:lvl>
    <w:lvl w:ilvl="6" w:tplc="0C07000F" w:tentative="1">
      <w:start w:val="1"/>
      <w:numFmt w:val="decimal"/>
      <w:lvlText w:val="%7."/>
      <w:lvlJc w:val="left"/>
      <w:pPr>
        <w:ind w:left="4796" w:hanging="360"/>
      </w:pPr>
    </w:lvl>
    <w:lvl w:ilvl="7" w:tplc="0C070019" w:tentative="1">
      <w:start w:val="1"/>
      <w:numFmt w:val="lowerLetter"/>
      <w:lvlText w:val="%8."/>
      <w:lvlJc w:val="left"/>
      <w:pPr>
        <w:ind w:left="5516" w:hanging="360"/>
      </w:pPr>
    </w:lvl>
    <w:lvl w:ilvl="8" w:tplc="0C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5FD00A88"/>
    <w:multiLevelType w:val="hybridMultilevel"/>
    <w:tmpl w:val="DB4ED5E0"/>
    <w:lvl w:ilvl="0" w:tplc="860CF920">
      <w:start w:val="1"/>
      <w:numFmt w:val="decimal"/>
      <w:lvlText w:val="%1."/>
      <w:lvlJc w:val="left"/>
      <w:pPr>
        <w:ind w:left="4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0E86BCB"/>
    <w:multiLevelType w:val="hybridMultilevel"/>
    <w:tmpl w:val="BC0E1F6C"/>
    <w:lvl w:ilvl="0" w:tplc="B0FC6708">
      <w:start w:val="1"/>
      <w:numFmt w:val="decimal"/>
      <w:lvlText w:val="%1."/>
      <w:lvlJc w:val="left"/>
      <w:pPr>
        <w:ind w:left="4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74677052">
    <w:abstractNumId w:val="1"/>
  </w:num>
  <w:num w:numId="2" w16cid:durableId="1131364310">
    <w:abstractNumId w:val="2"/>
  </w:num>
  <w:num w:numId="3" w16cid:durableId="1257061694">
    <w:abstractNumId w:val="0"/>
  </w:num>
  <w:num w:numId="4" w16cid:durableId="456411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4"/>
    <w:rsid w:val="00045575"/>
    <w:rsid w:val="00094A96"/>
    <w:rsid w:val="000C7053"/>
    <w:rsid w:val="00220DC0"/>
    <w:rsid w:val="002B04CE"/>
    <w:rsid w:val="00352C66"/>
    <w:rsid w:val="0036338F"/>
    <w:rsid w:val="003808E5"/>
    <w:rsid w:val="004E6896"/>
    <w:rsid w:val="005307EF"/>
    <w:rsid w:val="005A31D6"/>
    <w:rsid w:val="005B307D"/>
    <w:rsid w:val="005B70BF"/>
    <w:rsid w:val="00675B32"/>
    <w:rsid w:val="00691423"/>
    <w:rsid w:val="00693EBB"/>
    <w:rsid w:val="006B0684"/>
    <w:rsid w:val="006D10F3"/>
    <w:rsid w:val="00704814"/>
    <w:rsid w:val="00741AAC"/>
    <w:rsid w:val="007716E2"/>
    <w:rsid w:val="007C40E9"/>
    <w:rsid w:val="007E7CBA"/>
    <w:rsid w:val="007F1F12"/>
    <w:rsid w:val="007F3BFA"/>
    <w:rsid w:val="00831D13"/>
    <w:rsid w:val="00863602"/>
    <w:rsid w:val="00894AE4"/>
    <w:rsid w:val="008D5F75"/>
    <w:rsid w:val="00910B62"/>
    <w:rsid w:val="00915680"/>
    <w:rsid w:val="00944522"/>
    <w:rsid w:val="009F66B7"/>
    <w:rsid w:val="00A04462"/>
    <w:rsid w:val="00A13658"/>
    <w:rsid w:val="00A2028D"/>
    <w:rsid w:val="00AB522A"/>
    <w:rsid w:val="00B074C9"/>
    <w:rsid w:val="00B32C71"/>
    <w:rsid w:val="00BB7A69"/>
    <w:rsid w:val="00BE21AA"/>
    <w:rsid w:val="00C2146A"/>
    <w:rsid w:val="00D100B3"/>
    <w:rsid w:val="00D2193E"/>
    <w:rsid w:val="00D240D3"/>
    <w:rsid w:val="00D84B4E"/>
    <w:rsid w:val="00D9543B"/>
    <w:rsid w:val="00DB7325"/>
    <w:rsid w:val="00DD6AE7"/>
    <w:rsid w:val="00E5728E"/>
    <w:rsid w:val="00EB5E53"/>
    <w:rsid w:val="00EE7901"/>
    <w:rsid w:val="00F060B3"/>
    <w:rsid w:val="00F73E67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3716"/>
  <w15:docId w15:val="{39DFEF98-5E13-4F06-9CE5-E149F64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/>
    </w:rPr>
  </w:style>
  <w:style w:type="paragraph" w:styleId="berschrift1">
    <w:name w:val="heading 1"/>
    <w:basedOn w:val="Standard"/>
    <w:uiPriority w:val="9"/>
    <w:qFormat/>
    <w:pPr>
      <w:spacing w:before="292"/>
      <w:ind w:left="116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1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21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93E"/>
    <w:rPr>
      <w:rFonts w:ascii="Calibri Light" w:eastAsia="Calibri Light" w:hAnsi="Calibri Light" w:cs="Calibri Ligh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1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93E"/>
    <w:rPr>
      <w:rFonts w:ascii="Calibri Light" w:eastAsia="Calibri Light" w:hAnsi="Calibri Light" w:cs="Calibri Light"/>
      <w:lang w:val="de-DE"/>
    </w:rPr>
  </w:style>
  <w:style w:type="table" w:styleId="Tabellenraster">
    <w:name w:val="Table Grid"/>
    <w:basedOn w:val="NormaleTabelle"/>
    <w:uiPriority w:val="39"/>
    <w:rsid w:val="009F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70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70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32C71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31D13"/>
    <w:rPr>
      <w:rFonts w:ascii="Calibri Light" w:eastAsia="Calibri Light" w:hAnsi="Calibri Light" w:cs="Calibri Light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A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7A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7A69"/>
    <w:rPr>
      <w:rFonts w:ascii="Calibri Light" w:eastAsia="Calibri Light" w:hAnsi="Calibri Light" w:cs="Calibri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69"/>
    <w:rPr>
      <w:rFonts w:ascii="Calibri Light" w:eastAsia="Calibri Light" w:hAnsi="Calibri Light" w:cs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Reinisch</dc:creator>
  <cp:lastModifiedBy>Psychologische Beratungsstelle Graz</cp:lastModifiedBy>
  <cp:revision>2</cp:revision>
  <cp:lastPrinted>2024-03-19T10:46:00Z</cp:lastPrinted>
  <dcterms:created xsi:type="dcterms:W3CDTF">2024-03-27T10:39:00Z</dcterms:created>
  <dcterms:modified xsi:type="dcterms:W3CDTF">2024-03-27T10:39:00Z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2016</vt:lpwstr>
  </property>
</Properties>
</file>